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BF1" w:rsidRPr="00BC62DA" w:rsidRDefault="00485BF1" w:rsidP="00485BF1">
      <w:pPr>
        <w:pStyle w:val="12"/>
        <w:spacing w:before="0" w:after="0"/>
        <w:ind w:firstLine="708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 xml:space="preserve">                                                               Приложение </w:t>
      </w:r>
      <w:r w:rsidR="00125DFC">
        <w:rPr>
          <w:rFonts w:ascii="Times New Roman" w:hAnsi="Times New Roman"/>
          <w:b/>
          <w:i w:val="0"/>
          <w:sz w:val="24"/>
          <w:szCs w:val="24"/>
        </w:rPr>
        <w:t>4</w:t>
      </w:r>
      <w:r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BC62DA">
        <w:rPr>
          <w:rFonts w:ascii="Times New Roman" w:hAnsi="Times New Roman"/>
          <w:i w:val="0"/>
          <w:sz w:val="24"/>
          <w:szCs w:val="24"/>
        </w:rPr>
        <w:t xml:space="preserve">к Годовому отчету     </w:t>
      </w:r>
    </w:p>
    <w:p w:rsidR="00485BF1" w:rsidRPr="00BC62DA" w:rsidRDefault="00485BF1" w:rsidP="00485BF1">
      <w:pPr>
        <w:pStyle w:val="12"/>
        <w:spacing w:before="0" w:after="0"/>
        <w:ind w:left="4956" w:firstLine="0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</w:t>
      </w:r>
      <w:r w:rsidRPr="00BC62DA">
        <w:rPr>
          <w:rFonts w:ascii="Times New Roman" w:hAnsi="Times New Roman"/>
          <w:i w:val="0"/>
          <w:sz w:val="24"/>
          <w:szCs w:val="24"/>
        </w:rPr>
        <w:t>ОАО «Дагестанская энергосбытовая</w:t>
      </w:r>
    </w:p>
    <w:p w:rsidR="00485BF1" w:rsidRPr="00BC62DA" w:rsidRDefault="00485BF1" w:rsidP="00485BF1">
      <w:pPr>
        <w:pStyle w:val="12"/>
        <w:spacing w:before="0" w:after="0"/>
        <w:ind w:firstLine="0"/>
        <w:jc w:val="center"/>
        <w:rPr>
          <w:rFonts w:ascii="Times New Roman" w:hAnsi="Times New Roman"/>
          <w:i w:val="0"/>
          <w:sz w:val="24"/>
          <w:szCs w:val="24"/>
        </w:rPr>
      </w:pPr>
      <w:r w:rsidRPr="00BC62DA">
        <w:rPr>
          <w:rFonts w:ascii="Times New Roman" w:hAnsi="Times New Roman"/>
          <w:i w:val="0"/>
          <w:sz w:val="24"/>
          <w:szCs w:val="24"/>
        </w:rPr>
        <w:t xml:space="preserve">                       </w:t>
      </w:r>
      <w:r>
        <w:rPr>
          <w:rFonts w:ascii="Times New Roman" w:hAnsi="Times New Roman"/>
          <w:i w:val="0"/>
          <w:sz w:val="24"/>
          <w:szCs w:val="24"/>
        </w:rPr>
        <w:t xml:space="preserve">                            </w:t>
      </w:r>
      <w:r w:rsidRPr="00BC62DA">
        <w:rPr>
          <w:rFonts w:ascii="Times New Roman" w:hAnsi="Times New Roman"/>
          <w:i w:val="0"/>
          <w:sz w:val="24"/>
          <w:szCs w:val="24"/>
        </w:rPr>
        <w:t>компания» за 2013 год</w:t>
      </w:r>
    </w:p>
    <w:p w:rsidR="00485BF1" w:rsidRDefault="00485BF1" w:rsidP="00D34BF8">
      <w:pPr>
        <w:jc w:val="center"/>
        <w:rPr>
          <w:rFonts w:ascii="Times New Roman" w:hAnsi="Times New Roman"/>
          <w:b/>
          <w:sz w:val="24"/>
          <w:szCs w:val="24"/>
        </w:rPr>
      </w:pPr>
    </w:p>
    <w:p w:rsidR="00A540CD" w:rsidRDefault="00A540CD" w:rsidP="00D34BF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</w:t>
      </w:r>
    </w:p>
    <w:p w:rsidR="00D34BF8" w:rsidRPr="00353FA4" w:rsidRDefault="00A540CD" w:rsidP="00D34BF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совершенных в 2013</w:t>
      </w:r>
      <w:r w:rsidR="00D34BF8" w:rsidRPr="00353FA4">
        <w:rPr>
          <w:rFonts w:ascii="Times New Roman" w:hAnsi="Times New Roman"/>
          <w:b/>
          <w:sz w:val="24"/>
          <w:szCs w:val="24"/>
        </w:rPr>
        <w:t xml:space="preserve"> г. крупных сделок и сделок, в совершении которых имелась заинтересованность</w:t>
      </w:r>
    </w:p>
    <w:p w:rsidR="00D34BF8" w:rsidRPr="00353FA4" w:rsidRDefault="00A540CD" w:rsidP="00D34BF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совершенных в 201</w:t>
      </w:r>
      <w:r w:rsidR="003A5C2E">
        <w:rPr>
          <w:rFonts w:ascii="Times New Roman" w:hAnsi="Times New Roman"/>
          <w:b/>
          <w:sz w:val="24"/>
          <w:szCs w:val="24"/>
        </w:rPr>
        <w:t>3</w:t>
      </w:r>
      <w:r w:rsidR="00D34BF8" w:rsidRPr="00353FA4">
        <w:rPr>
          <w:rFonts w:ascii="Times New Roman" w:hAnsi="Times New Roman"/>
          <w:b/>
          <w:sz w:val="24"/>
          <w:szCs w:val="24"/>
        </w:rPr>
        <w:t xml:space="preserve"> г. крупных сделок</w:t>
      </w:r>
    </w:p>
    <w:p w:rsidR="00D34BF8" w:rsidRPr="00353FA4" w:rsidRDefault="00A540CD" w:rsidP="00D34BF8">
      <w:pPr>
        <w:spacing w:before="100" w:beforeAutospacing="1" w:after="100" w:afterAutospacing="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В 2013 </w:t>
      </w:r>
      <w:proofErr w:type="spellStart"/>
      <w:r w:rsidR="00D34BF8" w:rsidRPr="00353FA4">
        <w:rPr>
          <w:rFonts w:ascii="Times New Roman" w:hAnsi="Times New Roman"/>
          <w:sz w:val="24"/>
          <w:szCs w:val="24"/>
        </w:rPr>
        <w:t>г</w:t>
      </w:r>
      <w:proofErr w:type="gramStart"/>
      <w:r w:rsidR="00D34BF8" w:rsidRPr="00353FA4">
        <w:rPr>
          <w:rFonts w:ascii="Times New Roman" w:hAnsi="Times New Roman"/>
          <w:sz w:val="24"/>
          <w:szCs w:val="24"/>
        </w:rPr>
        <w:t>.</w:t>
      </w:r>
      <w:r w:rsidR="00D34BF8" w:rsidRPr="00353FA4">
        <w:rPr>
          <w:rFonts w:ascii="Times New Roman" w:eastAsia="Calibri" w:hAnsi="Times New Roman"/>
          <w:sz w:val="24"/>
          <w:szCs w:val="24"/>
          <w:lang w:eastAsia="en-US"/>
        </w:rPr>
        <w:t>О</w:t>
      </w:r>
      <w:proofErr w:type="gramEnd"/>
      <w:r w:rsidR="00D34BF8" w:rsidRPr="00353FA4">
        <w:rPr>
          <w:rFonts w:ascii="Times New Roman" w:eastAsia="Calibri" w:hAnsi="Times New Roman"/>
          <w:sz w:val="24"/>
          <w:szCs w:val="24"/>
          <w:lang w:eastAsia="en-US"/>
        </w:rPr>
        <w:t>АО</w:t>
      </w:r>
      <w:proofErr w:type="spellEnd"/>
      <w:r w:rsidR="00D34BF8" w:rsidRPr="00353FA4">
        <w:rPr>
          <w:rFonts w:ascii="Times New Roman" w:eastAsia="Calibri" w:hAnsi="Times New Roman"/>
          <w:sz w:val="24"/>
          <w:szCs w:val="24"/>
          <w:lang w:eastAsia="en-US"/>
        </w:rPr>
        <w:t xml:space="preserve"> «Дагестанская энергосбытовая компания» сделок, признаваемых в соответствии с Федеральным законом «Об акционерных обществах» крупными сделками, не совершалось.</w:t>
      </w:r>
    </w:p>
    <w:p w:rsidR="00D34BF8" w:rsidRPr="00353FA4" w:rsidRDefault="00A540CD" w:rsidP="00D34BF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совершенных в 2013</w:t>
      </w:r>
      <w:r w:rsidR="00D34BF8" w:rsidRPr="00353FA4">
        <w:rPr>
          <w:rFonts w:ascii="Times New Roman" w:hAnsi="Times New Roman"/>
          <w:b/>
          <w:sz w:val="24"/>
          <w:szCs w:val="24"/>
        </w:rPr>
        <w:t xml:space="preserve"> г. сделок, в совершении которых имелась заинтересованность</w:t>
      </w:r>
    </w:p>
    <w:p w:rsidR="00D34BF8" w:rsidRPr="0001226D" w:rsidRDefault="00D34BF8" w:rsidP="00D34BF8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01226D">
        <w:rPr>
          <w:rFonts w:ascii="Times New Roman" w:hAnsi="Times New Roman"/>
          <w:sz w:val="24"/>
          <w:szCs w:val="24"/>
        </w:rPr>
        <w:t xml:space="preserve">1. </w:t>
      </w:r>
      <w:r w:rsidR="0001226D" w:rsidRPr="0001226D">
        <w:rPr>
          <w:rFonts w:ascii="Times New Roman" w:hAnsi="Times New Roman"/>
          <w:sz w:val="24"/>
          <w:szCs w:val="24"/>
        </w:rPr>
        <w:t xml:space="preserve">Об одобрении Соглашения о расторжении договора на оказание консалтинговых услуг от 15.12.2011 №696/2011-ДЭСК, заключаемого между ОАО «МРСК Северного Кавказа» и ОАО «Дагестанская энергосбытовая компания», являющегося сделкой, в совершении которой имеется заинтересованность </w:t>
      </w:r>
      <w:r w:rsidRPr="0001226D">
        <w:rPr>
          <w:rFonts w:ascii="Times New Roman" w:hAnsi="Times New Roman"/>
          <w:sz w:val="24"/>
          <w:szCs w:val="24"/>
        </w:rPr>
        <w:t>(совершение сделки одобрено решением Совета директоров ОАО «Дагестанская энергос</w:t>
      </w:r>
      <w:r w:rsidR="0001226D" w:rsidRPr="0001226D">
        <w:rPr>
          <w:rFonts w:ascii="Times New Roman" w:hAnsi="Times New Roman"/>
          <w:sz w:val="24"/>
          <w:szCs w:val="24"/>
        </w:rPr>
        <w:t xml:space="preserve">бытовая компания», Протокол от 24.05.2013 </w:t>
      </w:r>
      <w:r w:rsidR="003B656D">
        <w:rPr>
          <w:rFonts w:ascii="Times New Roman" w:hAnsi="Times New Roman"/>
          <w:sz w:val="24"/>
          <w:szCs w:val="24"/>
        </w:rPr>
        <w:t xml:space="preserve">        </w:t>
      </w:r>
      <w:r w:rsidR="0001226D" w:rsidRPr="0001226D">
        <w:rPr>
          <w:rFonts w:ascii="Times New Roman" w:hAnsi="Times New Roman"/>
          <w:sz w:val="24"/>
          <w:szCs w:val="24"/>
        </w:rPr>
        <w:t>№ 110</w:t>
      </w:r>
      <w:r w:rsidRPr="0001226D">
        <w:rPr>
          <w:rFonts w:ascii="Times New Roman" w:hAnsi="Times New Roman"/>
          <w:sz w:val="24"/>
          <w:szCs w:val="24"/>
        </w:rPr>
        <w:t>).</w:t>
      </w:r>
    </w:p>
    <w:p w:rsidR="00D34BF8" w:rsidRPr="00353FA4" w:rsidRDefault="00D34BF8" w:rsidP="00D34BF8">
      <w:pPr>
        <w:jc w:val="both"/>
        <w:rPr>
          <w:rFonts w:ascii="Times New Roman" w:hAnsi="Times New Roman"/>
          <w:b/>
          <w:sz w:val="24"/>
          <w:szCs w:val="24"/>
        </w:rPr>
      </w:pPr>
      <w:r w:rsidRPr="00353FA4">
        <w:rPr>
          <w:rFonts w:ascii="Times New Roman" w:hAnsi="Times New Roman"/>
          <w:b/>
          <w:sz w:val="24"/>
          <w:szCs w:val="24"/>
        </w:rPr>
        <w:t>Существенные условия:</w:t>
      </w:r>
    </w:p>
    <w:p w:rsidR="00D34BF8" w:rsidRPr="00353FA4" w:rsidRDefault="00D34BF8" w:rsidP="00D34BF8">
      <w:pPr>
        <w:spacing w:before="100" w:beforeAutospacing="1" w:after="100" w:afterAutospacing="1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Стороны </w:t>
      </w:r>
      <w:r w:rsidR="0001226D">
        <w:rPr>
          <w:rFonts w:ascii="Times New Roman" w:eastAsia="Calibri" w:hAnsi="Times New Roman"/>
          <w:b/>
          <w:sz w:val="24"/>
          <w:szCs w:val="24"/>
          <w:lang w:eastAsia="en-US"/>
        </w:rPr>
        <w:t>С</w:t>
      </w:r>
      <w:r w:rsidRPr="00353FA4">
        <w:rPr>
          <w:rFonts w:ascii="Times New Roman" w:eastAsia="Calibri" w:hAnsi="Times New Roman"/>
          <w:b/>
          <w:sz w:val="24"/>
          <w:szCs w:val="24"/>
          <w:lang w:eastAsia="en-US"/>
        </w:rPr>
        <w:t>оглашения:</w:t>
      </w:r>
    </w:p>
    <w:p w:rsidR="00D34BF8" w:rsidRPr="00353FA4" w:rsidRDefault="00D34BF8" w:rsidP="00D34BF8">
      <w:pPr>
        <w:spacing w:before="100" w:beforeAutospacing="1" w:after="100" w:afterAutospacing="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353FA4">
        <w:rPr>
          <w:rFonts w:ascii="Times New Roman" w:eastAsia="Calibri" w:hAnsi="Times New Roman"/>
          <w:sz w:val="24"/>
          <w:szCs w:val="24"/>
          <w:lang w:eastAsia="en-US"/>
        </w:rPr>
        <w:t>Заказчик - ОАО «Дагестанская энергосбытовая компания»</w:t>
      </w:r>
    </w:p>
    <w:p w:rsidR="00D34BF8" w:rsidRPr="00353FA4" w:rsidRDefault="00D34BF8" w:rsidP="00D34BF8">
      <w:pPr>
        <w:spacing w:before="100" w:beforeAutospacing="1" w:after="100" w:afterAutospacing="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353FA4">
        <w:rPr>
          <w:rFonts w:ascii="Times New Roman" w:eastAsia="Calibri" w:hAnsi="Times New Roman"/>
          <w:sz w:val="24"/>
          <w:szCs w:val="24"/>
          <w:lang w:eastAsia="en-US"/>
        </w:rPr>
        <w:t xml:space="preserve">Исполнитель - ОАО «МРСК Северного Кавказа» </w:t>
      </w:r>
    </w:p>
    <w:p w:rsidR="0001226D" w:rsidRDefault="00D34BF8" w:rsidP="0001226D">
      <w:pPr>
        <w:spacing w:before="100" w:beforeAutospacing="1" w:after="100" w:afterAutospacing="1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353FA4">
        <w:rPr>
          <w:rFonts w:ascii="Times New Roman" w:eastAsia="Calibri" w:hAnsi="Times New Roman"/>
          <w:b/>
          <w:sz w:val="24"/>
          <w:szCs w:val="24"/>
          <w:lang w:eastAsia="en-US"/>
        </w:rPr>
        <w:t>Предмет Дополнительного соглашения:</w:t>
      </w:r>
    </w:p>
    <w:p w:rsidR="0001226D" w:rsidRPr="0001226D" w:rsidRDefault="0001226D" w:rsidP="0001226D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01226D">
        <w:rPr>
          <w:rFonts w:ascii="Times New Roman" w:eastAsia="Calibri" w:hAnsi="Times New Roman"/>
          <w:sz w:val="24"/>
          <w:szCs w:val="24"/>
          <w:lang w:eastAsia="en-US"/>
        </w:rPr>
        <w:t>1.</w:t>
      </w:r>
      <w:r w:rsidRPr="0001226D">
        <w:rPr>
          <w:rFonts w:ascii="Times New Roman" w:hAnsi="Times New Roman"/>
          <w:sz w:val="24"/>
          <w:szCs w:val="24"/>
        </w:rPr>
        <w:t>Договор на оказание консалтинговых услуг от 15.12.2011 № 696/2011-ДЭСК считать расторгнутым с 01.08.2012.</w:t>
      </w:r>
    </w:p>
    <w:p w:rsidR="0001226D" w:rsidRPr="0001226D" w:rsidRDefault="0001226D" w:rsidP="0001226D">
      <w:pPr>
        <w:pStyle w:val="ConsPlusNormal"/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01226D">
        <w:rPr>
          <w:rFonts w:ascii="Times New Roman" w:hAnsi="Times New Roman" w:cs="Times New Roman"/>
          <w:sz w:val="24"/>
          <w:szCs w:val="24"/>
        </w:rPr>
        <w:t>2. Взаимные права и обязанности по Договору прекращаются с момента его расторжения.</w:t>
      </w:r>
    </w:p>
    <w:p w:rsidR="0001226D" w:rsidRPr="0001226D" w:rsidRDefault="0001226D" w:rsidP="0001226D">
      <w:pPr>
        <w:pStyle w:val="ConsPlusNormal"/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01226D">
        <w:rPr>
          <w:rFonts w:ascii="Times New Roman" w:hAnsi="Times New Roman" w:cs="Times New Roman"/>
          <w:sz w:val="24"/>
          <w:szCs w:val="24"/>
        </w:rPr>
        <w:t xml:space="preserve">. Соглашение составлено в двух экземплярах, имеющих одинаковую юридическую силу, по одному </w:t>
      </w:r>
      <w:r>
        <w:rPr>
          <w:rFonts w:ascii="Times New Roman" w:hAnsi="Times New Roman" w:cs="Times New Roman"/>
          <w:sz w:val="24"/>
          <w:szCs w:val="24"/>
        </w:rPr>
        <w:t>экземпляру для каждой из сторон.</w:t>
      </w:r>
    </w:p>
    <w:p w:rsidR="00D34BF8" w:rsidRPr="00353FA4" w:rsidRDefault="00D34BF8" w:rsidP="00D34BF8">
      <w:pPr>
        <w:jc w:val="both"/>
        <w:rPr>
          <w:rFonts w:ascii="Times New Roman" w:hAnsi="Times New Roman"/>
          <w:b/>
          <w:sz w:val="24"/>
          <w:szCs w:val="24"/>
        </w:rPr>
      </w:pPr>
      <w:r w:rsidRPr="00353FA4">
        <w:rPr>
          <w:rFonts w:ascii="Times New Roman" w:hAnsi="Times New Roman"/>
          <w:b/>
          <w:sz w:val="24"/>
          <w:szCs w:val="24"/>
        </w:rPr>
        <w:t>Срок действия Дополнительного соглашения:</w:t>
      </w:r>
    </w:p>
    <w:p w:rsidR="0001226D" w:rsidRPr="0001226D" w:rsidRDefault="0001226D" w:rsidP="0001226D">
      <w:pPr>
        <w:pStyle w:val="ConsPlusNormal"/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01226D">
        <w:rPr>
          <w:rFonts w:ascii="Times New Roman" w:hAnsi="Times New Roman"/>
          <w:sz w:val="24"/>
          <w:szCs w:val="24"/>
        </w:rPr>
        <w:t>Соглашение вступает в силу с момента его подписания обеими сторонами.</w:t>
      </w:r>
    </w:p>
    <w:p w:rsidR="00D34BF8" w:rsidRPr="00353FA4" w:rsidRDefault="00D34BF8" w:rsidP="00D34BF8">
      <w:pPr>
        <w:widowControl w:val="0"/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353FA4">
        <w:rPr>
          <w:rFonts w:ascii="Times New Roman" w:hAnsi="Times New Roman"/>
          <w:b/>
          <w:sz w:val="24"/>
          <w:szCs w:val="24"/>
        </w:rPr>
        <w:t>Заинтересованное лицо</w:t>
      </w:r>
      <w:r w:rsidR="0001226D">
        <w:rPr>
          <w:rFonts w:ascii="Times New Roman" w:hAnsi="Times New Roman"/>
          <w:sz w:val="24"/>
          <w:szCs w:val="24"/>
        </w:rPr>
        <w:t>: ОАО «Россети</w:t>
      </w:r>
      <w:r w:rsidRPr="00353FA4">
        <w:rPr>
          <w:rFonts w:ascii="Times New Roman" w:hAnsi="Times New Roman"/>
          <w:sz w:val="24"/>
          <w:szCs w:val="24"/>
        </w:rPr>
        <w:t xml:space="preserve">», владеющее более 20% акций ОАО </w:t>
      </w:r>
      <w:r w:rsidRPr="00353FA4">
        <w:rPr>
          <w:rFonts w:ascii="Times New Roman" w:hAnsi="Times New Roman"/>
          <w:sz w:val="24"/>
          <w:szCs w:val="24"/>
        </w:rPr>
        <w:lastRenderedPageBreak/>
        <w:t>«Дагестанская энергосбытовая компания», и поскольку ОАО «МРСК Северного Кавказа» входит в одн</w:t>
      </w:r>
      <w:r w:rsidR="0001226D">
        <w:rPr>
          <w:rFonts w:ascii="Times New Roman" w:hAnsi="Times New Roman"/>
          <w:sz w:val="24"/>
          <w:szCs w:val="24"/>
        </w:rPr>
        <w:t>у группу лиц с ОАО «Россети</w:t>
      </w:r>
      <w:r w:rsidRPr="00353FA4">
        <w:rPr>
          <w:rFonts w:ascii="Times New Roman" w:hAnsi="Times New Roman"/>
          <w:sz w:val="24"/>
          <w:szCs w:val="24"/>
        </w:rPr>
        <w:t>».</w:t>
      </w:r>
    </w:p>
    <w:sectPr w:rsidR="00D34BF8" w:rsidRPr="00353FA4" w:rsidSect="008515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pgNumType w:start="2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5CA" w:rsidRDefault="008515CA" w:rsidP="008515CA">
      <w:pPr>
        <w:spacing w:after="0" w:line="240" w:lineRule="auto"/>
      </w:pPr>
      <w:r>
        <w:separator/>
      </w:r>
    </w:p>
  </w:endnote>
  <w:endnote w:type="continuationSeparator" w:id="0">
    <w:p w:rsidR="008515CA" w:rsidRDefault="008515CA" w:rsidP="00851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5CA" w:rsidRDefault="008515C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0631831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8515CA" w:rsidRDefault="008515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233</w:t>
        </w:r>
        <w:r>
          <w:fldChar w:fldCharType="end"/>
        </w:r>
      </w:p>
    </w:sdtContent>
  </w:sdt>
  <w:p w:rsidR="008515CA" w:rsidRDefault="008515C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5CA" w:rsidRDefault="008515C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5CA" w:rsidRDefault="008515CA" w:rsidP="008515CA">
      <w:pPr>
        <w:spacing w:after="0" w:line="240" w:lineRule="auto"/>
      </w:pPr>
      <w:r>
        <w:separator/>
      </w:r>
    </w:p>
  </w:footnote>
  <w:footnote w:type="continuationSeparator" w:id="0">
    <w:p w:rsidR="008515CA" w:rsidRDefault="008515CA" w:rsidP="00851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5CA" w:rsidRDefault="008515C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5CA" w:rsidRDefault="008515C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5CA" w:rsidRDefault="008515C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5044"/>
    <w:rsid w:val="0001226D"/>
    <w:rsid w:val="00125DFC"/>
    <w:rsid w:val="002667CA"/>
    <w:rsid w:val="00344B16"/>
    <w:rsid w:val="003A5C2E"/>
    <w:rsid w:val="003B656D"/>
    <w:rsid w:val="003E0934"/>
    <w:rsid w:val="00485BF1"/>
    <w:rsid w:val="00584F59"/>
    <w:rsid w:val="008515CA"/>
    <w:rsid w:val="008F2DC2"/>
    <w:rsid w:val="00A540CD"/>
    <w:rsid w:val="00A768CB"/>
    <w:rsid w:val="00BF108E"/>
    <w:rsid w:val="00D34BF8"/>
    <w:rsid w:val="00E85044"/>
    <w:rsid w:val="00F04B78"/>
    <w:rsid w:val="00FD6D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BF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122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2">
    <w:name w:val="Заголовок 1.2"/>
    <w:basedOn w:val="a"/>
    <w:rsid w:val="00485BF1"/>
    <w:pPr>
      <w:spacing w:before="120" w:after="120" w:line="240" w:lineRule="auto"/>
      <w:ind w:firstLine="567"/>
      <w:jc w:val="both"/>
    </w:pPr>
    <w:rPr>
      <w:rFonts w:ascii="Arial" w:hAnsi="Arial"/>
      <w:i/>
      <w:color w:val="000000"/>
      <w:sz w:val="28"/>
      <w:szCs w:val="20"/>
    </w:rPr>
  </w:style>
  <w:style w:type="paragraph" w:styleId="a3">
    <w:name w:val="header"/>
    <w:basedOn w:val="a"/>
    <w:link w:val="a4"/>
    <w:uiPriority w:val="99"/>
    <w:unhideWhenUsed/>
    <w:rsid w:val="00851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515CA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8515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515CA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BF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Бадтиева Анжелика Георгиевна</dc:creator>
  <cp:lastModifiedBy>Ашба Эвелина Олеговна</cp:lastModifiedBy>
  <cp:revision>4</cp:revision>
  <dcterms:created xsi:type="dcterms:W3CDTF">2014-03-18T13:10:00Z</dcterms:created>
  <dcterms:modified xsi:type="dcterms:W3CDTF">2014-04-18T11:05:00Z</dcterms:modified>
</cp:coreProperties>
</file>