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36F" w:rsidRDefault="00FF436F" w:rsidP="00FF436F">
      <w:pPr>
        <w:jc w:val="center"/>
        <w:rPr>
          <w:b/>
          <w:bCs/>
          <w:sz w:val="28"/>
          <w:szCs w:val="28"/>
        </w:rPr>
      </w:pPr>
      <w:r w:rsidRPr="00FF436F">
        <w:rPr>
          <w:b/>
          <w:bCs/>
          <w:sz w:val="28"/>
          <w:szCs w:val="28"/>
        </w:rPr>
        <w:t xml:space="preserve">РЕКОМЕНДАЦИИ СОВЕТА ДИРЕКТОРОВ ОБЩЕСТВА </w:t>
      </w:r>
    </w:p>
    <w:p w:rsidR="00FF436F" w:rsidRPr="00FF436F" w:rsidRDefault="00FF436F" w:rsidP="00FF436F">
      <w:pPr>
        <w:jc w:val="center"/>
        <w:rPr>
          <w:b/>
          <w:bCs/>
          <w:sz w:val="28"/>
          <w:szCs w:val="28"/>
        </w:rPr>
      </w:pPr>
      <w:r w:rsidRPr="00FF436F">
        <w:rPr>
          <w:b/>
          <w:bCs/>
          <w:sz w:val="28"/>
          <w:szCs w:val="28"/>
        </w:rPr>
        <w:t>ПОРАЗМЕРУ ДИВИДЕНДА ПО АКЦИЯМ ОБЩЕСТВА И ПОРЯДКУ ЕГО ВЫПЛАТЫ</w:t>
      </w:r>
    </w:p>
    <w:p w:rsidR="00FF436F" w:rsidRPr="00FF436F" w:rsidRDefault="00FF436F" w:rsidP="00FF436F">
      <w:pPr>
        <w:jc w:val="both"/>
        <w:rPr>
          <w:sz w:val="28"/>
          <w:szCs w:val="28"/>
        </w:rPr>
      </w:pPr>
    </w:p>
    <w:p w:rsidR="00FF436F" w:rsidRDefault="00FF436F" w:rsidP="00A30C8B">
      <w:pPr>
        <w:ind w:firstLine="539"/>
        <w:jc w:val="both"/>
        <w:rPr>
          <w:sz w:val="28"/>
          <w:szCs w:val="28"/>
        </w:rPr>
      </w:pPr>
      <w:r w:rsidRPr="00FF436F">
        <w:rPr>
          <w:sz w:val="28"/>
          <w:szCs w:val="28"/>
        </w:rPr>
        <w:t>Советом директоров ОАО «</w:t>
      </w:r>
      <w:r w:rsidR="000000C5">
        <w:rPr>
          <w:sz w:val="28"/>
          <w:szCs w:val="28"/>
        </w:rPr>
        <w:t xml:space="preserve">Дагестанская </w:t>
      </w:r>
      <w:proofErr w:type="spellStart"/>
      <w:r w:rsidR="000000C5">
        <w:rPr>
          <w:sz w:val="28"/>
          <w:szCs w:val="28"/>
        </w:rPr>
        <w:t>энергосбытовая</w:t>
      </w:r>
      <w:proofErr w:type="spellEnd"/>
      <w:r w:rsidR="000000C5">
        <w:rPr>
          <w:sz w:val="28"/>
          <w:szCs w:val="28"/>
        </w:rPr>
        <w:t xml:space="preserve"> компания</w:t>
      </w:r>
      <w:r w:rsidR="005170C6">
        <w:rPr>
          <w:sz w:val="28"/>
          <w:szCs w:val="28"/>
        </w:rPr>
        <w:t>»</w:t>
      </w:r>
      <w:r w:rsidR="00A30C8B">
        <w:rPr>
          <w:sz w:val="28"/>
          <w:szCs w:val="28"/>
        </w:rPr>
        <w:t xml:space="preserve"> </w:t>
      </w:r>
      <w:r w:rsidR="003532A7">
        <w:rPr>
          <w:sz w:val="28"/>
          <w:szCs w:val="28"/>
        </w:rPr>
        <w:t xml:space="preserve">«23» мая </w:t>
      </w:r>
      <w:r w:rsidR="005170C6">
        <w:rPr>
          <w:sz w:val="28"/>
          <w:szCs w:val="28"/>
        </w:rPr>
        <w:t>201</w:t>
      </w:r>
      <w:r w:rsidR="00341BB4">
        <w:rPr>
          <w:sz w:val="28"/>
          <w:szCs w:val="28"/>
        </w:rPr>
        <w:t>4</w:t>
      </w:r>
      <w:r w:rsidR="005170C6">
        <w:rPr>
          <w:sz w:val="28"/>
          <w:szCs w:val="28"/>
        </w:rPr>
        <w:t xml:space="preserve"> года (протокол № </w:t>
      </w:r>
      <w:r w:rsidR="003532A7">
        <w:rPr>
          <w:sz w:val="28"/>
          <w:szCs w:val="28"/>
        </w:rPr>
        <w:t>1</w:t>
      </w:r>
      <w:r w:rsidR="000000C5">
        <w:rPr>
          <w:sz w:val="28"/>
          <w:szCs w:val="28"/>
        </w:rPr>
        <w:t>29</w:t>
      </w:r>
      <w:bookmarkStart w:id="0" w:name="_GoBack"/>
      <w:bookmarkEnd w:id="0"/>
      <w:r w:rsidRPr="00FF436F">
        <w:rPr>
          <w:sz w:val="28"/>
          <w:szCs w:val="28"/>
        </w:rPr>
        <w:t>) принято решение:</w:t>
      </w:r>
    </w:p>
    <w:p w:rsidR="00FF436F" w:rsidRPr="00FF436F" w:rsidRDefault="00FF436F" w:rsidP="00A30C8B">
      <w:pPr>
        <w:ind w:firstLine="539"/>
        <w:jc w:val="both"/>
        <w:rPr>
          <w:sz w:val="28"/>
          <w:szCs w:val="28"/>
        </w:rPr>
      </w:pPr>
    </w:p>
    <w:p w:rsidR="00A30C8B" w:rsidRDefault="00A30C8B" w:rsidP="00A30C8B">
      <w:pPr>
        <w:shd w:val="clear" w:color="auto" w:fill="FFFFFF"/>
        <w:ind w:firstLine="539"/>
        <w:jc w:val="both"/>
        <w:rPr>
          <w:sz w:val="28"/>
          <w:szCs w:val="28"/>
        </w:rPr>
      </w:pPr>
      <w:r w:rsidRPr="00856D56">
        <w:rPr>
          <w:spacing w:val="-1"/>
          <w:sz w:val="28"/>
          <w:szCs w:val="28"/>
        </w:rPr>
        <w:t xml:space="preserve">Рекомендовать годовому Общему собранию акционеров принять следующее </w:t>
      </w:r>
      <w:r w:rsidRPr="00856D56">
        <w:rPr>
          <w:sz w:val="28"/>
          <w:szCs w:val="28"/>
        </w:rPr>
        <w:t>решение:</w:t>
      </w:r>
      <w:r>
        <w:rPr>
          <w:sz w:val="28"/>
          <w:szCs w:val="28"/>
        </w:rPr>
        <w:t xml:space="preserve"> </w:t>
      </w:r>
    </w:p>
    <w:p w:rsidR="00A30C8B" w:rsidRPr="00856D56" w:rsidRDefault="00A30C8B" w:rsidP="00A30C8B">
      <w:pPr>
        <w:shd w:val="clear" w:color="auto" w:fill="FFFFFF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56D56">
        <w:rPr>
          <w:sz w:val="28"/>
          <w:szCs w:val="28"/>
        </w:rPr>
        <w:t>е выплачивать дивиденды по обыкновенным акциям Общества по итогам 201</w:t>
      </w:r>
      <w:r w:rsidR="00341BB4">
        <w:rPr>
          <w:sz w:val="28"/>
          <w:szCs w:val="28"/>
        </w:rPr>
        <w:t>3</w:t>
      </w:r>
      <w:r w:rsidRPr="00856D56">
        <w:rPr>
          <w:sz w:val="28"/>
          <w:szCs w:val="28"/>
        </w:rPr>
        <w:t xml:space="preserve"> года.</w:t>
      </w:r>
    </w:p>
    <w:p w:rsidR="005170C6" w:rsidRDefault="005170C6" w:rsidP="005170C6">
      <w:pPr>
        <w:ind w:firstLine="720"/>
        <w:jc w:val="both"/>
        <w:rPr>
          <w:b/>
          <w:sz w:val="28"/>
          <w:szCs w:val="28"/>
        </w:rPr>
      </w:pPr>
    </w:p>
    <w:p w:rsidR="00FF436F" w:rsidRDefault="00FF436F" w:rsidP="00FF436F">
      <w:pPr>
        <w:jc w:val="center"/>
        <w:rPr>
          <w:b/>
          <w:bCs/>
          <w:sz w:val="22"/>
          <w:szCs w:val="22"/>
        </w:rPr>
      </w:pPr>
    </w:p>
    <w:p w:rsidR="006D1DC6" w:rsidRDefault="006D1DC6"/>
    <w:sectPr w:rsidR="006D1DC6" w:rsidSect="00917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6E04"/>
    <w:rsid w:val="000000C5"/>
    <w:rsid w:val="002E1ADC"/>
    <w:rsid w:val="00341BB4"/>
    <w:rsid w:val="003532A7"/>
    <w:rsid w:val="005170C6"/>
    <w:rsid w:val="00676E04"/>
    <w:rsid w:val="006D1DC6"/>
    <w:rsid w:val="007973DF"/>
    <w:rsid w:val="00811477"/>
    <w:rsid w:val="009175BD"/>
    <w:rsid w:val="00A30C8B"/>
    <w:rsid w:val="00D63A4B"/>
    <w:rsid w:val="00FF4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36F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36F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Тажирова Ольга Николаевна</dc:creator>
  <cp:keywords/>
  <dc:description/>
  <cp:lastModifiedBy>Шопин Андрей Александрович</cp:lastModifiedBy>
  <cp:revision>7</cp:revision>
  <dcterms:created xsi:type="dcterms:W3CDTF">2013-05-12T11:04:00Z</dcterms:created>
  <dcterms:modified xsi:type="dcterms:W3CDTF">2014-05-26T07:38:00Z</dcterms:modified>
</cp:coreProperties>
</file>