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F6D" w:rsidRPr="00943E29" w:rsidRDefault="00172F6D">
      <w:pPr>
        <w:pStyle w:val="Heading1"/>
        <w:rPr>
          <w:sz w:val="28"/>
          <w:szCs w:val="28"/>
        </w:rPr>
      </w:pPr>
      <w:r w:rsidRPr="00943E29">
        <w:rPr>
          <w:sz w:val="28"/>
          <w:szCs w:val="28"/>
        </w:rPr>
        <w:t>ПРОЕКТ РЕШЕНИЙ</w:t>
      </w:r>
    </w:p>
    <w:p w:rsidR="00172F6D" w:rsidRPr="00943E29" w:rsidRDefault="00172F6D" w:rsidP="006B1783">
      <w:pPr>
        <w:jc w:val="center"/>
        <w:rPr>
          <w:b/>
          <w:sz w:val="28"/>
          <w:szCs w:val="28"/>
        </w:rPr>
      </w:pPr>
      <w:r w:rsidRPr="00943E29">
        <w:rPr>
          <w:b/>
          <w:sz w:val="28"/>
          <w:szCs w:val="28"/>
        </w:rPr>
        <w:t xml:space="preserve">Годового общего собрания акционеров </w:t>
      </w:r>
      <w:r>
        <w:rPr>
          <w:b/>
          <w:sz w:val="28"/>
          <w:szCs w:val="28"/>
        </w:rPr>
        <w:t>26.06.2014г.</w:t>
      </w:r>
    </w:p>
    <w:p w:rsidR="00172F6D" w:rsidRPr="00943E29" w:rsidRDefault="00172F6D" w:rsidP="006B1783">
      <w:pPr>
        <w:jc w:val="center"/>
        <w:rPr>
          <w:sz w:val="28"/>
          <w:szCs w:val="28"/>
        </w:rPr>
      </w:pPr>
    </w:p>
    <w:p w:rsidR="00172F6D" w:rsidRPr="00943E29" w:rsidRDefault="00172F6D">
      <w:pPr>
        <w:spacing w:before="120"/>
        <w:rPr>
          <w:bCs/>
        </w:rPr>
      </w:pPr>
      <w:smartTag w:uri="urn:schemas-microsoft-com:office:smarttags" w:element="place">
        <w:r w:rsidRPr="00943E29">
          <w:rPr>
            <w:bCs/>
            <w:lang w:val="en-US"/>
          </w:rPr>
          <w:t>I</w:t>
        </w:r>
        <w:r w:rsidRPr="00943E29">
          <w:rPr>
            <w:bCs/>
          </w:rPr>
          <w:t>.</w:t>
        </w:r>
      </w:smartTag>
      <w:r w:rsidRPr="00943E29">
        <w:rPr>
          <w:bCs/>
        </w:rPr>
        <w:t xml:space="preserve"> По первому вопросу повестки дня ГОСА:</w:t>
      </w:r>
    </w:p>
    <w:p w:rsidR="00172F6D" w:rsidRPr="00943E29" w:rsidRDefault="00172F6D" w:rsidP="007E6F54">
      <w:pPr>
        <w:jc w:val="both"/>
        <w:rPr>
          <w:b/>
        </w:rPr>
      </w:pPr>
      <w:r w:rsidRPr="00943E29">
        <w:rPr>
          <w:b/>
        </w:rPr>
        <w:t xml:space="preserve">Утверждение годового отчета, годовой бухгалтерской отчетности, а также распределение прибыли и убытков ОАО «ЧЦЗ» по результатам финансового </w:t>
      </w:r>
      <w:r>
        <w:rPr>
          <w:b/>
        </w:rPr>
        <w:t xml:space="preserve">2013 </w:t>
      </w:r>
      <w:r w:rsidRPr="00943E29">
        <w:rPr>
          <w:b/>
        </w:rPr>
        <w:t>года</w:t>
      </w:r>
      <w:r>
        <w:rPr>
          <w:b/>
        </w:rPr>
        <w:t>.</w:t>
      </w:r>
    </w:p>
    <w:p w:rsidR="00172F6D" w:rsidRPr="00943E29" w:rsidRDefault="00172F6D">
      <w:pPr>
        <w:pStyle w:val="Heading2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П</w:t>
      </w:r>
      <w:r w:rsidRPr="00943E29">
        <w:rPr>
          <w:b w:val="0"/>
          <w:bCs/>
          <w:sz w:val="24"/>
          <w:szCs w:val="24"/>
        </w:rPr>
        <w:t>редлагаемое решение</w:t>
      </w:r>
      <w:r>
        <w:rPr>
          <w:b w:val="0"/>
          <w:bCs/>
          <w:sz w:val="24"/>
          <w:szCs w:val="24"/>
        </w:rPr>
        <w:t>:</w:t>
      </w:r>
    </w:p>
    <w:p w:rsidR="00172F6D" w:rsidRPr="00943E29" w:rsidRDefault="00172F6D" w:rsidP="00D240F0">
      <w:pPr>
        <w:pStyle w:val="BlockText"/>
        <w:tabs>
          <w:tab w:val="left" w:pos="720"/>
          <w:tab w:val="left" w:pos="1620"/>
          <w:tab w:val="num" w:pos="3600"/>
        </w:tabs>
        <w:ind w:left="0" w:right="0"/>
        <w:rPr>
          <w:b/>
          <w:iCs/>
          <w:sz w:val="24"/>
          <w:szCs w:val="24"/>
        </w:rPr>
      </w:pPr>
      <w:r>
        <w:rPr>
          <w:b/>
          <w:sz w:val="24"/>
          <w:szCs w:val="24"/>
        </w:rPr>
        <w:tab/>
      </w:r>
      <w:r w:rsidRPr="00943E29">
        <w:rPr>
          <w:b/>
          <w:sz w:val="24"/>
          <w:szCs w:val="24"/>
        </w:rPr>
        <w:t>Утвердить годовой отчет ОАО «ЧЦЗ» за 201</w:t>
      </w:r>
      <w:r>
        <w:rPr>
          <w:b/>
          <w:sz w:val="24"/>
          <w:szCs w:val="24"/>
        </w:rPr>
        <w:t>3</w:t>
      </w:r>
      <w:r w:rsidRPr="00943E29">
        <w:rPr>
          <w:b/>
          <w:sz w:val="24"/>
          <w:szCs w:val="24"/>
        </w:rPr>
        <w:t xml:space="preserve"> год, годовую б</w:t>
      </w:r>
      <w:r>
        <w:rPr>
          <w:b/>
          <w:sz w:val="24"/>
          <w:szCs w:val="24"/>
        </w:rPr>
        <w:t xml:space="preserve">ухгалтерскую  отчетность </w:t>
      </w:r>
      <w:r w:rsidRPr="00943E29">
        <w:rPr>
          <w:b/>
          <w:sz w:val="24"/>
          <w:szCs w:val="24"/>
        </w:rPr>
        <w:t>ОАО «ЧЦЗ»</w:t>
      </w:r>
      <w:r>
        <w:rPr>
          <w:b/>
          <w:sz w:val="24"/>
          <w:szCs w:val="24"/>
        </w:rPr>
        <w:t xml:space="preserve"> за 2013</w:t>
      </w:r>
      <w:r w:rsidRPr="00943E29">
        <w:rPr>
          <w:b/>
          <w:sz w:val="24"/>
          <w:szCs w:val="24"/>
        </w:rPr>
        <w:t xml:space="preserve"> год</w:t>
      </w:r>
      <w:r w:rsidRPr="00943E29">
        <w:rPr>
          <w:b/>
          <w:iCs/>
          <w:sz w:val="24"/>
          <w:szCs w:val="24"/>
        </w:rPr>
        <w:t>.</w:t>
      </w:r>
    </w:p>
    <w:p w:rsidR="00172F6D" w:rsidRPr="00943E29" w:rsidRDefault="00172F6D" w:rsidP="00D74AA5">
      <w:pPr>
        <w:pStyle w:val="BlockText"/>
        <w:tabs>
          <w:tab w:val="left" w:pos="720"/>
          <w:tab w:val="left" w:pos="1620"/>
          <w:tab w:val="num" w:pos="3600"/>
        </w:tabs>
        <w:ind w:left="360" w:right="0"/>
        <w:rPr>
          <w:b/>
          <w:sz w:val="24"/>
          <w:szCs w:val="24"/>
        </w:rPr>
      </w:pPr>
    </w:p>
    <w:p w:rsidR="00172F6D" w:rsidRDefault="00172F6D">
      <w:pPr>
        <w:spacing w:before="120"/>
        <w:rPr>
          <w:bCs/>
        </w:rPr>
      </w:pPr>
      <w:r w:rsidRPr="00943E29">
        <w:rPr>
          <w:bCs/>
          <w:lang w:val="en-US"/>
        </w:rPr>
        <w:t>II</w:t>
      </w:r>
      <w:r w:rsidRPr="00943E29">
        <w:rPr>
          <w:bCs/>
        </w:rPr>
        <w:t xml:space="preserve">. По </w:t>
      </w:r>
      <w:r>
        <w:rPr>
          <w:bCs/>
        </w:rPr>
        <w:t xml:space="preserve">второму </w:t>
      </w:r>
      <w:r w:rsidRPr="00943E29">
        <w:rPr>
          <w:bCs/>
        </w:rPr>
        <w:t>вопросу повестки дня ГОСА:</w:t>
      </w:r>
    </w:p>
    <w:p w:rsidR="00172F6D" w:rsidRPr="00D240F0" w:rsidRDefault="00172F6D" w:rsidP="007E6F54">
      <w:pPr>
        <w:spacing w:after="120"/>
        <w:jc w:val="both"/>
        <w:rPr>
          <w:b/>
        </w:rPr>
      </w:pPr>
      <w:r w:rsidRPr="00D240F0">
        <w:rPr>
          <w:b/>
        </w:rPr>
        <w:t>Распределение прибыли (в том числе выплата (объявление) дивидендов) и убытков ОАО «ЧЦЗ» по ре</w:t>
      </w:r>
      <w:r>
        <w:rPr>
          <w:b/>
        </w:rPr>
        <w:t>зультатам 2013 финансового года.</w:t>
      </w:r>
    </w:p>
    <w:p w:rsidR="00172F6D" w:rsidRPr="00943E29" w:rsidRDefault="00172F6D" w:rsidP="00D240F0">
      <w:pPr>
        <w:pStyle w:val="Heading2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П</w:t>
      </w:r>
      <w:r w:rsidRPr="00943E29">
        <w:rPr>
          <w:b w:val="0"/>
          <w:bCs/>
          <w:sz w:val="24"/>
          <w:szCs w:val="24"/>
        </w:rPr>
        <w:t>редлагаемое решение</w:t>
      </w:r>
      <w:r>
        <w:rPr>
          <w:b w:val="0"/>
          <w:bCs/>
          <w:sz w:val="24"/>
          <w:szCs w:val="24"/>
        </w:rPr>
        <w:t>:</w:t>
      </w:r>
    </w:p>
    <w:p w:rsidR="00172F6D" w:rsidRPr="00222536" w:rsidRDefault="00172F6D" w:rsidP="006E4B02">
      <w:pPr>
        <w:spacing w:before="120"/>
        <w:jc w:val="both"/>
        <w:rPr>
          <w:b/>
        </w:rPr>
      </w:pPr>
      <w:r>
        <w:rPr>
          <w:b/>
        </w:rPr>
        <w:tab/>
      </w:r>
      <w:r w:rsidRPr="00222536">
        <w:rPr>
          <w:b/>
        </w:rPr>
        <w:t>Чистую прибыль в размере 64 846 тыс. рублей, полученную ОАО «ЧЦЗ» по результатам 2013 финансового года, направить на финансирование инвестиционной деятельности Общества. Дивиденды по результатам 2013 финансового года не выплачивать.</w:t>
      </w:r>
    </w:p>
    <w:p w:rsidR="00172F6D" w:rsidRDefault="00172F6D" w:rsidP="006E4B02">
      <w:pPr>
        <w:jc w:val="both"/>
        <w:rPr>
          <w:b/>
        </w:rPr>
      </w:pPr>
    </w:p>
    <w:p w:rsidR="00172F6D" w:rsidRPr="00943E29" w:rsidRDefault="00172F6D" w:rsidP="00EC373F">
      <w:pPr>
        <w:spacing w:before="120"/>
        <w:jc w:val="both"/>
        <w:rPr>
          <w:bCs/>
        </w:rPr>
      </w:pPr>
      <w:r w:rsidRPr="00943E29">
        <w:rPr>
          <w:bCs/>
          <w:lang w:val="en-US"/>
        </w:rPr>
        <w:t>I</w:t>
      </w:r>
      <w:r>
        <w:rPr>
          <w:bCs/>
          <w:lang w:val="en-US"/>
        </w:rPr>
        <w:t>II</w:t>
      </w:r>
      <w:r w:rsidRPr="00943E29">
        <w:rPr>
          <w:bCs/>
        </w:rPr>
        <w:t xml:space="preserve">. По </w:t>
      </w:r>
      <w:r>
        <w:rPr>
          <w:bCs/>
        </w:rPr>
        <w:t xml:space="preserve">третьему </w:t>
      </w:r>
      <w:r w:rsidRPr="00943E29">
        <w:rPr>
          <w:bCs/>
        </w:rPr>
        <w:t>вопросу повестки дня ГОСА:</w:t>
      </w:r>
    </w:p>
    <w:p w:rsidR="00172F6D" w:rsidRPr="00943E29" w:rsidRDefault="00172F6D" w:rsidP="006E4B02">
      <w:pPr>
        <w:jc w:val="both"/>
        <w:rPr>
          <w:b/>
        </w:rPr>
      </w:pPr>
      <w:r w:rsidRPr="00943E29">
        <w:rPr>
          <w:b/>
        </w:rPr>
        <w:t xml:space="preserve">Избрание членов Совета директоров  ОАО  «ЧЦЗ» </w:t>
      </w:r>
      <w:r>
        <w:rPr>
          <w:b/>
        </w:rPr>
        <w:t>.</w:t>
      </w:r>
    </w:p>
    <w:p w:rsidR="00172F6D" w:rsidRPr="00943E29" w:rsidRDefault="00172F6D" w:rsidP="006E4B02">
      <w:pPr>
        <w:pStyle w:val="Heading2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П</w:t>
      </w:r>
      <w:r w:rsidRPr="00943E29">
        <w:rPr>
          <w:b w:val="0"/>
          <w:bCs/>
          <w:sz w:val="24"/>
          <w:szCs w:val="24"/>
        </w:rPr>
        <w:t>редлагаемое решение</w:t>
      </w:r>
      <w:r>
        <w:rPr>
          <w:b w:val="0"/>
          <w:bCs/>
          <w:sz w:val="24"/>
          <w:szCs w:val="24"/>
        </w:rPr>
        <w:t>:</w:t>
      </w:r>
    </w:p>
    <w:p w:rsidR="00172F6D" w:rsidRPr="00943E29" w:rsidRDefault="00172F6D" w:rsidP="006E4B02">
      <w:pPr>
        <w:spacing w:before="120"/>
        <w:ind w:left="902" w:hanging="567"/>
        <w:jc w:val="both"/>
        <w:rPr>
          <w:b/>
          <w:bCs/>
        </w:rPr>
      </w:pPr>
      <w:r w:rsidRPr="008C4292">
        <w:rPr>
          <w:b/>
          <w:bCs/>
        </w:rPr>
        <w:t>Избрать Совет директоров ОАО «ЧЦЗ» в составе семи человек:</w:t>
      </w:r>
      <w:r w:rsidRPr="00943E29">
        <w:rPr>
          <w:b/>
          <w:bCs/>
        </w:rPr>
        <w:t xml:space="preserve"> </w:t>
      </w:r>
    </w:p>
    <w:p w:rsidR="00172F6D" w:rsidRPr="003012C5" w:rsidRDefault="00172F6D" w:rsidP="006E4B02">
      <w:pPr>
        <w:numPr>
          <w:ilvl w:val="0"/>
          <w:numId w:val="14"/>
        </w:numPr>
        <w:jc w:val="both"/>
        <w:rPr>
          <w:b/>
        </w:rPr>
      </w:pPr>
      <w:r w:rsidRPr="003012C5">
        <w:rPr>
          <w:b/>
        </w:rPr>
        <w:t>Бублик Владимир Александрович;</w:t>
      </w:r>
    </w:p>
    <w:p w:rsidR="00172F6D" w:rsidRPr="003012C5" w:rsidRDefault="00172F6D" w:rsidP="006E4B02">
      <w:pPr>
        <w:numPr>
          <w:ilvl w:val="0"/>
          <w:numId w:val="14"/>
        </w:numPr>
        <w:jc w:val="both"/>
        <w:rPr>
          <w:b/>
        </w:rPr>
      </w:pPr>
      <w:r w:rsidRPr="003012C5">
        <w:rPr>
          <w:b/>
          <w:sz w:val="22"/>
          <w:szCs w:val="22"/>
        </w:rPr>
        <w:t>Грудин Сергей Валерьевич</w:t>
      </w:r>
      <w:r>
        <w:rPr>
          <w:b/>
          <w:sz w:val="22"/>
          <w:szCs w:val="22"/>
        </w:rPr>
        <w:t>;</w:t>
      </w:r>
    </w:p>
    <w:p w:rsidR="00172F6D" w:rsidRDefault="00172F6D" w:rsidP="006E4B02">
      <w:pPr>
        <w:numPr>
          <w:ilvl w:val="0"/>
          <w:numId w:val="14"/>
        </w:numPr>
        <w:jc w:val="both"/>
        <w:rPr>
          <w:b/>
        </w:rPr>
      </w:pPr>
      <w:r>
        <w:rPr>
          <w:b/>
        </w:rPr>
        <w:t>Долженко Виктор Алексеевич;</w:t>
      </w:r>
    </w:p>
    <w:p w:rsidR="00172F6D" w:rsidRDefault="00172F6D" w:rsidP="006E4B02">
      <w:pPr>
        <w:numPr>
          <w:ilvl w:val="0"/>
          <w:numId w:val="14"/>
        </w:numPr>
        <w:jc w:val="both"/>
        <w:rPr>
          <w:b/>
        </w:rPr>
      </w:pPr>
      <w:r>
        <w:rPr>
          <w:b/>
        </w:rPr>
        <w:t>Качуро Юрий;</w:t>
      </w:r>
    </w:p>
    <w:p w:rsidR="00172F6D" w:rsidRDefault="00172F6D" w:rsidP="006E4B02">
      <w:pPr>
        <w:numPr>
          <w:ilvl w:val="0"/>
          <w:numId w:val="14"/>
        </w:numPr>
        <w:jc w:val="both"/>
        <w:rPr>
          <w:b/>
        </w:rPr>
      </w:pPr>
      <w:r>
        <w:rPr>
          <w:b/>
        </w:rPr>
        <w:t>Коваль Александр Павлович;</w:t>
      </w:r>
    </w:p>
    <w:p w:rsidR="00172F6D" w:rsidRPr="003012C5" w:rsidRDefault="00172F6D" w:rsidP="006E4B02">
      <w:pPr>
        <w:numPr>
          <w:ilvl w:val="0"/>
          <w:numId w:val="14"/>
        </w:numPr>
        <w:jc w:val="both"/>
        <w:rPr>
          <w:b/>
        </w:rPr>
      </w:pPr>
      <w:r w:rsidRPr="003012C5">
        <w:rPr>
          <w:b/>
        </w:rPr>
        <w:t>Мелюхов Олег Федорович;</w:t>
      </w:r>
    </w:p>
    <w:p w:rsidR="00172F6D" w:rsidRPr="003012C5" w:rsidRDefault="00172F6D" w:rsidP="006E4B02">
      <w:pPr>
        <w:numPr>
          <w:ilvl w:val="0"/>
          <w:numId w:val="14"/>
        </w:numPr>
        <w:jc w:val="both"/>
        <w:rPr>
          <w:b/>
        </w:rPr>
      </w:pPr>
      <w:r w:rsidRPr="003012C5">
        <w:rPr>
          <w:b/>
        </w:rPr>
        <w:t>Мыскин Игорь Леонидович;</w:t>
      </w:r>
    </w:p>
    <w:p w:rsidR="00172F6D" w:rsidRPr="003012C5" w:rsidRDefault="00172F6D" w:rsidP="006E4B02">
      <w:pPr>
        <w:numPr>
          <w:ilvl w:val="0"/>
          <w:numId w:val="14"/>
        </w:numPr>
        <w:jc w:val="both"/>
        <w:rPr>
          <w:b/>
        </w:rPr>
      </w:pPr>
      <w:r w:rsidRPr="003012C5">
        <w:rPr>
          <w:b/>
        </w:rPr>
        <w:t>Набойченко Станислав Степанович;</w:t>
      </w:r>
    </w:p>
    <w:p w:rsidR="00172F6D" w:rsidRPr="003012C5" w:rsidRDefault="00172F6D" w:rsidP="006E4B02">
      <w:pPr>
        <w:numPr>
          <w:ilvl w:val="0"/>
          <w:numId w:val="14"/>
        </w:numPr>
        <w:jc w:val="both"/>
        <w:rPr>
          <w:b/>
        </w:rPr>
      </w:pPr>
      <w:r w:rsidRPr="003012C5">
        <w:rPr>
          <w:b/>
        </w:rPr>
        <w:t>Паньшин Андрей Михайлович;</w:t>
      </w:r>
    </w:p>
    <w:p w:rsidR="00172F6D" w:rsidRDefault="00172F6D" w:rsidP="006E4B02">
      <w:pPr>
        <w:numPr>
          <w:ilvl w:val="0"/>
          <w:numId w:val="14"/>
        </w:numPr>
        <w:jc w:val="both"/>
        <w:rPr>
          <w:b/>
        </w:rPr>
      </w:pPr>
      <w:r>
        <w:rPr>
          <w:b/>
        </w:rPr>
        <w:t>Толстопятенко Дмитрий Александрович;</w:t>
      </w:r>
    </w:p>
    <w:p w:rsidR="00172F6D" w:rsidRDefault="00172F6D" w:rsidP="006E4B02">
      <w:pPr>
        <w:numPr>
          <w:ilvl w:val="0"/>
          <w:numId w:val="14"/>
        </w:numPr>
        <w:jc w:val="both"/>
        <w:rPr>
          <w:b/>
        </w:rPr>
      </w:pPr>
      <w:r>
        <w:rPr>
          <w:b/>
        </w:rPr>
        <w:t>Трофимов Михаил Петрович;</w:t>
      </w:r>
    </w:p>
    <w:p w:rsidR="00172F6D" w:rsidRPr="003012C5" w:rsidRDefault="00172F6D" w:rsidP="006E4B02">
      <w:pPr>
        <w:numPr>
          <w:ilvl w:val="0"/>
          <w:numId w:val="14"/>
        </w:numPr>
        <w:jc w:val="both"/>
        <w:rPr>
          <w:b/>
        </w:rPr>
      </w:pPr>
      <w:r>
        <w:rPr>
          <w:b/>
        </w:rPr>
        <w:t>Тян Владислав Владимирович</w:t>
      </w:r>
      <w:r w:rsidRPr="003012C5">
        <w:rPr>
          <w:b/>
        </w:rPr>
        <w:t>;</w:t>
      </w:r>
    </w:p>
    <w:p w:rsidR="00172F6D" w:rsidRDefault="00172F6D" w:rsidP="006E4B02">
      <w:pPr>
        <w:numPr>
          <w:ilvl w:val="0"/>
          <w:numId w:val="14"/>
        </w:numPr>
        <w:jc w:val="both"/>
      </w:pPr>
      <w:r w:rsidRPr="00464C99">
        <w:rPr>
          <w:b/>
        </w:rPr>
        <w:t>Шакирзянов Ринат Мубаракзянович</w:t>
      </w:r>
      <w:r>
        <w:t>;</w:t>
      </w:r>
    </w:p>
    <w:p w:rsidR="00172F6D" w:rsidRPr="00464C99" w:rsidRDefault="00172F6D" w:rsidP="006E4B02">
      <w:pPr>
        <w:numPr>
          <w:ilvl w:val="0"/>
          <w:numId w:val="14"/>
        </w:numPr>
        <w:jc w:val="both"/>
      </w:pPr>
      <w:r>
        <w:rPr>
          <w:b/>
        </w:rPr>
        <w:t>Щербович Илья Викторович</w:t>
      </w:r>
      <w:r w:rsidRPr="007354FC">
        <w:t>.</w:t>
      </w:r>
    </w:p>
    <w:p w:rsidR="00172F6D" w:rsidRPr="00943E29" w:rsidRDefault="00172F6D">
      <w:pPr>
        <w:spacing w:after="120"/>
        <w:rPr>
          <w:bCs/>
        </w:rPr>
      </w:pPr>
    </w:p>
    <w:p w:rsidR="00172F6D" w:rsidRPr="00943E29" w:rsidRDefault="00172F6D" w:rsidP="00D240F0">
      <w:pPr>
        <w:rPr>
          <w:bCs/>
        </w:rPr>
      </w:pPr>
      <w:r>
        <w:rPr>
          <w:bCs/>
          <w:lang w:val="en-US"/>
        </w:rPr>
        <w:t>I</w:t>
      </w:r>
      <w:r w:rsidRPr="00943E29">
        <w:rPr>
          <w:bCs/>
          <w:lang w:val="en-US"/>
        </w:rPr>
        <w:t>V</w:t>
      </w:r>
      <w:r w:rsidRPr="00943E29">
        <w:rPr>
          <w:bCs/>
        </w:rPr>
        <w:t xml:space="preserve">. По </w:t>
      </w:r>
      <w:r>
        <w:rPr>
          <w:bCs/>
        </w:rPr>
        <w:t xml:space="preserve">четвертому </w:t>
      </w:r>
      <w:r w:rsidRPr="00943E29">
        <w:rPr>
          <w:bCs/>
        </w:rPr>
        <w:t>вопросу повестки дня ГОСА:</w:t>
      </w:r>
    </w:p>
    <w:p w:rsidR="00172F6D" w:rsidRPr="00D240F0" w:rsidRDefault="00172F6D" w:rsidP="00D240F0">
      <w:pPr>
        <w:spacing w:after="120"/>
        <w:rPr>
          <w:b/>
        </w:rPr>
      </w:pPr>
      <w:r w:rsidRPr="00D240F0">
        <w:rPr>
          <w:b/>
          <w:bCs/>
        </w:rPr>
        <w:t>Избрание членов Ревизионной</w:t>
      </w:r>
      <w:r w:rsidRPr="00D240F0">
        <w:rPr>
          <w:b/>
        </w:rPr>
        <w:t xml:space="preserve"> комиссии ОАО «ЧЦЗ»</w:t>
      </w:r>
      <w:r>
        <w:rPr>
          <w:b/>
        </w:rPr>
        <w:t>.</w:t>
      </w:r>
    </w:p>
    <w:p w:rsidR="00172F6D" w:rsidRPr="00943E29" w:rsidRDefault="00172F6D" w:rsidP="006E4B02">
      <w:pPr>
        <w:pStyle w:val="Heading2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П</w:t>
      </w:r>
      <w:r w:rsidRPr="00943E29">
        <w:rPr>
          <w:b w:val="0"/>
          <w:bCs/>
          <w:sz w:val="24"/>
          <w:szCs w:val="24"/>
        </w:rPr>
        <w:t>редлагаемое решение</w:t>
      </w:r>
      <w:r>
        <w:rPr>
          <w:b w:val="0"/>
          <w:bCs/>
          <w:sz w:val="24"/>
          <w:szCs w:val="24"/>
        </w:rPr>
        <w:t>:</w:t>
      </w:r>
    </w:p>
    <w:p w:rsidR="00172F6D" w:rsidRPr="00943E29" w:rsidRDefault="00172F6D" w:rsidP="006E4B02">
      <w:pPr>
        <w:spacing w:before="120"/>
        <w:ind w:firstLine="360"/>
        <w:rPr>
          <w:b/>
          <w:bCs/>
        </w:rPr>
      </w:pPr>
      <w:r w:rsidRPr="00943E29">
        <w:rPr>
          <w:b/>
          <w:bCs/>
        </w:rPr>
        <w:t xml:space="preserve">Избрать </w:t>
      </w:r>
      <w:r>
        <w:rPr>
          <w:b/>
          <w:bCs/>
        </w:rPr>
        <w:t>Р</w:t>
      </w:r>
      <w:r w:rsidRPr="00943E29">
        <w:rPr>
          <w:b/>
          <w:bCs/>
        </w:rPr>
        <w:t>евизионную комиссию ОАО «ЧЦЗ» в составе</w:t>
      </w:r>
      <w:r>
        <w:rPr>
          <w:b/>
          <w:bCs/>
        </w:rPr>
        <w:t xml:space="preserve"> трёх человек</w:t>
      </w:r>
      <w:r w:rsidRPr="00943E29">
        <w:rPr>
          <w:b/>
          <w:bCs/>
        </w:rPr>
        <w:t xml:space="preserve">: </w:t>
      </w:r>
    </w:p>
    <w:p w:rsidR="00172F6D" w:rsidRPr="00E25362" w:rsidRDefault="00172F6D" w:rsidP="006E4B02">
      <w:pPr>
        <w:numPr>
          <w:ilvl w:val="0"/>
          <w:numId w:val="15"/>
        </w:numPr>
        <w:tabs>
          <w:tab w:val="clear" w:pos="1068"/>
          <w:tab w:val="num" w:pos="720"/>
        </w:tabs>
        <w:ind w:hanging="708"/>
        <w:jc w:val="both"/>
        <w:rPr>
          <w:b/>
        </w:rPr>
      </w:pPr>
      <w:r>
        <w:rPr>
          <w:b/>
        </w:rPr>
        <w:t>Княжева Татьяна Александровна</w:t>
      </w:r>
      <w:r w:rsidRPr="00E25362">
        <w:rPr>
          <w:b/>
        </w:rPr>
        <w:t xml:space="preserve">; </w:t>
      </w:r>
    </w:p>
    <w:p w:rsidR="00172F6D" w:rsidRPr="00E25362" w:rsidRDefault="00172F6D" w:rsidP="006E4B02">
      <w:pPr>
        <w:numPr>
          <w:ilvl w:val="0"/>
          <w:numId w:val="15"/>
        </w:numPr>
        <w:tabs>
          <w:tab w:val="clear" w:pos="1068"/>
          <w:tab w:val="num" w:pos="720"/>
        </w:tabs>
        <w:ind w:hanging="708"/>
        <w:jc w:val="both"/>
        <w:rPr>
          <w:b/>
        </w:rPr>
      </w:pPr>
      <w:r>
        <w:rPr>
          <w:b/>
        </w:rPr>
        <w:t>Куркова Татьяна Викторовна</w:t>
      </w:r>
      <w:r w:rsidRPr="00E25362">
        <w:rPr>
          <w:b/>
        </w:rPr>
        <w:t>;</w:t>
      </w:r>
    </w:p>
    <w:p w:rsidR="00172F6D" w:rsidRDefault="00172F6D" w:rsidP="006E4B02">
      <w:pPr>
        <w:numPr>
          <w:ilvl w:val="0"/>
          <w:numId w:val="15"/>
        </w:numPr>
        <w:tabs>
          <w:tab w:val="clear" w:pos="1068"/>
          <w:tab w:val="num" w:pos="720"/>
        </w:tabs>
        <w:ind w:hanging="708"/>
        <w:jc w:val="both"/>
        <w:rPr>
          <w:b/>
        </w:rPr>
      </w:pPr>
      <w:r>
        <w:rPr>
          <w:b/>
        </w:rPr>
        <w:t>Марченко Андрей Александрович;</w:t>
      </w:r>
    </w:p>
    <w:p w:rsidR="00172F6D" w:rsidRPr="00E25362" w:rsidRDefault="00172F6D" w:rsidP="006E4B02">
      <w:pPr>
        <w:numPr>
          <w:ilvl w:val="0"/>
          <w:numId w:val="15"/>
        </w:numPr>
        <w:tabs>
          <w:tab w:val="clear" w:pos="1068"/>
          <w:tab w:val="num" w:pos="720"/>
        </w:tabs>
        <w:ind w:hanging="708"/>
        <w:jc w:val="both"/>
        <w:rPr>
          <w:b/>
        </w:rPr>
      </w:pPr>
      <w:r>
        <w:rPr>
          <w:b/>
        </w:rPr>
        <w:t>Мингазова Гульнара Эдвардовна.</w:t>
      </w:r>
    </w:p>
    <w:p w:rsidR="00172F6D" w:rsidRDefault="00172F6D" w:rsidP="00D74AA5">
      <w:pPr>
        <w:tabs>
          <w:tab w:val="num" w:pos="720"/>
        </w:tabs>
        <w:ind w:hanging="708"/>
        <w:rPr>
          <w:b/>
          <w:bCs/>
          <w:lang w:val="en-US"/>
        </w:rPr>
      </w:pPr>
    </w:p>
    <w:p w:rsidR="00172F6D" w:rsidRPr="00EC373F" w:rsidRDefault="00172F6D" w:rsidP="00D74AA5">
      <w:pPr>
        <w:tabs>
          <w:tab w:val="num" w:pos="720"/>
        </w:tabs>
        <w:ind w:hanging="708"/>
        <w:rPr>
          <w:b/>
          <w:bCs/>
          <w:lang w:val="en-US"/>
        </w:rPr>
      </w:pPr>
    </w:p>
    <w:p w:rsidR="00172F6D" w:rsidRPr="00943E29" w:rsidRDefault="00172F6D" w:rsidP="008272AF">
      <w:pPr>
        <w:jc w:val="both"/>
        <w:rPr>
          <w:bCs/>
        </w:rPr>
      </w:pPr>
      <w:r w:rsidRPr="00943E29">
        <w:rPr>
          <w:bCs/>
          <w:lang w:val="en-US"/>
        </w:rPr>
        <w:t>V</w:t>
      </w:r>
      <w:r w:rsidRPr="00943E29">
        <w:rPr>
          <w:bCs/>
        </w:rPr>
        <w:t xml:space="preserve">. По </w:t>
      </w:r>
      <w:r>
        <w:rPr>
          <w:bCs/>
        </w:rPr>
        <w:t>пятому</w:t>
      </w:r>
      <w:r w:rsidRPr="00943E29">
        <w:rPr>
          <w:bCs/>
        </w:rPr>
        <w:t xml:space="preserve"> вопросу повестки дня ГОСА:</w:t>
      </w:r>
    </w:p>
    <w:p w:rsidR="00172F6D" w:rsidRPr="00943E29" w:rsidRDefault="00172F6D" w:rsidP="006E4B02">
      <w:pPr>
        <w:rPr>
          <w:b/>
        </w:rPr>
      </w:pPr>
      <w:r w:rsidRPr="00943E29">
        <w:rPr>
          <w:b/>
        </w:rPr>
        <w:t>Утверждение независимых аудиторов ОАО «ЧЦЗ»</w:t>
      </w:r>
      <w:r>
        <w:rPr>
          <w:b/>
        </w:rPr>
        <w:t>.</w:t>
      </w:r>
    </w:p>
    <w:p w:rsidR="00172F6D" w:rsidRPr="00943E29" w:rsidRDefault="00172F6D" w:rsidP="006E4B02">
      <w:pPr>
        <w:pStyle w:val="Heading2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П</w:t>
      </w:r>
      <w:r w:rsidRPr="00943E29">
        <w:rPr>
          <w:b w:val="0"/>
          <w:bCs/>
          <w:sz w:val="24"/>
          <w:szCs w:val="24"/>
        </w:rPr>
        <w:t>редлагаемое решение</w:t>
      </w:r>
      <w:r>
        <w:rPr>
          <w:b w:val="0"/>
          <w:bCs/>
          <w:sz w:val="24"/>
          <w:szCs w:val="24"/>
        </w:rPr>
        <w:t>:</w:t>
      </w:r>
    </w:p>
    <w:p w:rsidR="00172F6D" w:rsidRPr="005C1F49" w:rsidRDefault="00172F6D" w:rsidP="005C1F49">
      <w:pPr>
        <w:spacing w:before="120"/>
        <w:jc w:val="both"/>
        <w:rPr>
          <w:b/>
        </w:rPr>
      </w:pPr>
      <w:r>
        <w:rPr>
          <w:b/>
        </w:rPr>
        <w:tab/>
      </w:r>
      <w:r w:rsidRPr="005C1F49">
        <w:rPr>
          <w:b/>
        </w:rPr>
        <w:t>Утвердить аудиторами ОАО «ЧЦЗ» Общество с ограниченной ответственностью «Агентство «Налоги и финансовое право» и Закрытое акционерное общество «КПМГ».</w:t>
      </w:r>
    </w:p>
    <w:p w:rsidR="00172F6D" w:rsidRPr="00943E29" w:rsidRDefault="00172F6D" w:rsidP="00D74AA5">
      <w:pPr>
        <w:ind w:right="-284"/>
        <w:jc w:val="both"/>
        <w:rPr>
          <w:b/>
        </w:rPr>
      </w:pPr>
    </w:p>
    <w:p w:rsidR="00172F6D" w:rsidRPr="00943E29" w:rsidRDefault="00172F6D" w:rsidP="00BE58DB">
      <w:pPr>
        <w:rPr>
          <w:bCs/>
        </w:rPr>
      </w:pPr>
      <w:r w:rsidRPr="00943E29">
        <w:rPr>
          <w:bCs/>
          <w:lang w:val="en-US"/>
        </w:rPr>
        <w:t>VI</w:t>
      </w:r>
      <w:r w:rsidRPr="00943E29">
        <w:rPr>
          <w:bCs/>
        </w:rPr>
        <w:t xml:space="preserve">. По </w:t>
      </w:r>
      <w:r>
        <w:rPr>
          <w:bCs/>
        </w:rPr>
        <w:t>шестому</w:t>
      </w:r>
      <w:r w:rsidRPr="00943E29">
        <w:rPr>
          <w:bCs/>
        </w:rPr>
        <w:t xml:space="preserve"> вопросу повестки дня ГОСА:</w:t>
      </w:r>
    </w:p>
    <w:p w:rsidR="00172F6D" w:rsidRPr="00943E29" w:rsidRDefault="00172F6D" w:rsidP="007E6F54">
      <w:pPr>
        <w:ind w:right="-2"/>
        <w:jc w:val="both"/>
        <w:rPr>
          <w:b/>
          <w:bCs/>
        </w:rPr>
      </w:pPr>
      <w:r w:rsidRPr="00943E29">
        <w:rPr>
          <w:b/>
        </w:rPr>
        <w:t>Одобрение сделки по страхованию ответственности директоров и должностных лиц ОАО «ЧЦЗ», в совершении которой имеется заинтересованность</w:t>
      </w:r>
      <w:r>
        <w:rPr>
          <w:b/>
        </w:rPr>
        <w:t>.</w:t>
      </w:r>
    </w:p>
    <w:p w:rsidR="00172F6D" w:rsidRPr="00943E29" w:rsidRDefault="00172F6D" w:rsidP="006E4B02">
      <w:pPr>
        <w:pStyle w:val="BlockText"/>
        <w:tabs>
          <w:tab w:val="num" w:pos="540"/>
          <w:tab w:val="left" w:pos="1260"/>
          <w:tab w:val="left" w:pos="1620"/>
        </w:tabs>
        <w:spacing w:before="120" w:after="120"/>
        <w:ind w:left="0" w:right="0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П</w:t>
      </w:r>
      <w:r w:rsidRPr="00943E29">
        <w:rPr>
          <w:bCs/>
          <w:iCs/>
          <w:sz w:val="24"/>
          <w:szCs w:val="24"/>
        </w:rPr>
        <w:t>редлагаемое решение</w:t>
      </w:r>
      <w:r>
        <w:rPr>
          <w:bCs/>
          <w:iCs/>
          <w:sz w:val="24"/>
          <w:szCs w:val="24"/>
        </w:rPr>
        <w:t>:</w:t>
      </w:r>
    </w:p>
    <w:p w:rsidR="00172F6D" w:rsidRPr="00943E29" w:rsidRDefault="00172F6D" w:rsidP="005C1F49">
      <w:pPr>
        <w:ind w:firstLine="709"/>
        <w:jc w:val="both"/>
        <w:rPr>
          <w:b/>
        </w:rPr>
      </w:pPr>
      <w:r w:rsidRPr="005C1F49">
        <w:rPr>
          <w:b/>
        </w:rPr>
        <w:t>Руководствуясь положениями ст.81 и ст.83 Федерального закона «Об акционерных обществах», одобрить сделку, в совершении которой имеется заинтересованность – заключение ОАО «ЧЦЗ» (Страхователь) с Обществом с ограниченной ответственностью «Страховая компания «Цюрих» (Страховщик) Договора страхования ответственности директоров, должностных лиц и компаний (Договора страхования) со страховой суммой 10 000 000 (Десять миллионов) долларов США, с уплатой страховой премии в размере 27 900 (Двадцать семь тысяч девятьсот) долларов США в рублях по курсу ЦБ РФ на день платежа, а также на прочих условиях, во всех существенных аспектах, соответствующих условиям, изложенным в проекте Договора страхования, представленном в материалах к Годовому общему собранию акционеров ОАО «ЧЦЗ».</w:t>
      </w:r>
    </w:p>
    <w:p w:rsidR="00172F6D" w:rsidRDefault="00172F6D" w:rsidP="00D74AA5">
      <w:pPr>
        <w:rPr>
          <w:bCs/>
        </w:rPr>
      </w:pPr>
    </w:p>
    <w:p w:rsidR="00172F6D" w:rsidRPr="00943E29" w:rsidRDefault="00172F6D" w:rsidP="001721D2">
      <w:pPr>
        <w:rPr>
          <w:bCs/>
        </w:rPr>
      </w:pPr>
      <w:r w:rsidRPr="00943E29">
        <w:rPr>
          <w:bCs/>
          <w:lang w:val="en-US"/>
        </w:rPr>
        <w:t>VII</w:t>
      </w:r>
      <w:r>
        <w:rPr>
          <w:bCs/>
        </w:rPr>
        <w:t>.</w:t>
      </w:r>
      <w:r w:rsidRPr="00943E29">
        <w:rPr>
          <w:bCs/>
        </w:rPr>
        <w:t xml:space="preserve"> По </w:t>
      </w:r>
      <w:r>
        <w:rPr>
          <w:bCs/>
        </w:rPr>
        <w:t>седьмому</w:t>
      </w:r>
      <w:r w:rsidRPr="00943E29">
        <w:rPr>
          <w:bCs/>
        </w:rPr>
        <w:t xml:space="preserve"> вопросу повестки дня ГОСА:</w:t>
      </w:r>
    </w:p>
    <w:p w:rsidR="00172F6D" w:rsidRPr="00943E29" w:rsidRDefault="00172F6D" w:rsidP="007E6F54">
      <w:pPr>
        <w:ind w:right="-2"/>
        <w:rPr>
          <w:b/>
        </w:rPr>
      </w:pPr>
      <w:r w:rsidRPr="00943E29">
        <w:rPr>
          <w:b/>
        </w:rPr>
        <w:t>Определение цены услуг по страхованию ответственности директоров и должностных лиц ОАО «ЧЦЗ»</w:t>
      </w:r>
      <w:r>
        <w:rPr>
          <w:b/>
        </w:rPr>
        <w:t>.</w:t>
      </w:r>
    </w:p>
    <w:p w:rsidR="00172F6D" w:rsidRPr="00943E29" w:rsidRDefault="00172F6D" w:rsidP="006E4B02">
      <w:pPr>
        <w:pStyle w:val="Heading2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П</w:t>
      </w:r>
      <w:r w:rsidRPr="00943E29">
        <w:rPr>
          <w:b w:val="0"/>
          <w:bCs/>
          <w:sz w:val="24"/>
          <w:szCs w:val="24"/>
        </w:rPr>
        <w:t>редлагаемое решение</w:t>
      </w:r>
      <w:r>
        <w:rPr>
          <w:b w:val="0"/>
          <w:bCs/>
          <w:sz w:val="24"/>
          <w:szCs w:val="24"/>
        </w:rPr>
        <w:t>:</w:t>
      </w:r>
    </w:p>
    <w:p w:rsidR="00172F6D" w:rsidRDefault="00172F6D" w:rsidP="00D74AA5">
      <w:pPr>
        <w:ind w:firstLine="567"/>
        <w:jc w:val="both"/>
        <w:rPr>
          <w:b/>
        </w:rPr>
      </w:pPr>
      <w:r>
        <w:rPr>
          <w:b/>
        </w:rPr>
        <w:tab/>
      </w:r>
      <w:r w:rsidRPr="001721D2">
        <w:rPr>
          <w:b/>
          <w:bCs/>
        </w:rPr>
        <w:t>Определить цену услуг по страхованию ОАО «ЧЦЗ» ответственности директоров, должностных лиц и компаний со страховой суммой 10 000 000 (Десять миллионов) долларов США, с уплатой страховой премии в размере 27 900 (Двадцать семь тысяч девятьсот</w:t>
      </w:r>
      <w:r w:rsidRPr="001721D2">
        <w:rPr>
          <w:b/>
        </w:rPr>
        <w:t>) долларов США в рублях по курсу ЦБ РФ на день платежа.</w:t>
      </w:r>
    </w:p>
    <w:p w:rsidR="00172F6D" w:rsidRDefault="00172F6D" w:rsidP="001721D2">
      <w:pPr>
        <w:rPr>
          <w:bCs/>
        </w:rPr>
      </w:pPr>
    </w:p>
    <w:p w:rsidR="00172F6D" w:rsidRPr="00943E29" w:rsidRDefault="00172F6D" w:rsidP="00D74AA5">
      <w:pPr>
        <w:rPr>
          <w:bCs/>
        </w:rPr>
      </w:pPr>
      <w:r w:rsidRPr="00943E29">
        <w:rPr>
          <w:bCs/>
          <w:lang w:val="en-US"/>
        </w:rPr>
        <w:t>VIII</w:t>
      </w:r>
      <w:r>
        <w:rPr>
          <w:bCs/>
        </w:rPr>
        <w:t>.</w:t>
      </w:r>
      <w:r w:rsidRPr="00943E29">
        <w:rPr>
          <w:bCs/>
        </w:rPr>
        <w:t xml:space="preserve"> По </w:t>
      </w:r>
      <w:r>
        <w:rPr>
          <w:bCs/>
        </w:rPr>
        <w:t>восьмому</w:t>
      </w:r>
      <w:r w:rsidRPr="00943E29">
        <w:rPr>
          <w:bCs/>
        </w:rPr>
        <w:t xml:space="preserve"> вопросу повестки дня ГОСА:</w:t>
      </w:r>
    </w:p>
    <w:p w:rsidR="00172F6D" w:rsidRDefault="00172F6D" w:rsidP="0099409C">
      <w:pPr>
        <w:ind w:left="426" w:hanging="426"/>
        <w:jc w:val="both"/>
        <w:rPr>
          <w:b/>
        </w:rPr>
      </w:pPr>
      <w:r w:rsidRPr="001721D2">
        <w:rPr>
          <w:b/>
        </w:rPr>
        <w:t xml:space="preserve">Утверждение </w:t>
      </w:r>
      <w:r>
        <w:rPr>
          <w:b/>
        </w:rPr>
        <w:t>новой редакции Устава ОАО «ЧЦЗ».</w:t>
      </w:r>
    </w:p>
    <w:p w:rsidR="00172F6D" w:rsidRPr="00943E29" w:rsidRDefault="00172F6D" w:rsidP="001721D2">
      <w:pPr>
        <w:pStyle w:val="Heading2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П</w:t>
      </w:r>
      <w:r w:rsidRPr="00943E29">
        <w:rPr>
          <w:b w:val="0"/>
          <w:bCs/>
          <w:sz w:val="24"/>
          <w:szCs w:val="24"/>
        </w:rPr>
        <w:t>редлагаемое решение</w:t>
      </w:r>
      <w:r>
        <w:rPr>
          <w:b w:val="0"/>
          <w:bCs/>
          <w:sz w:val="24"/>
          <w:szCs w:val="24"/>
        </w:rPr>
        <w:t>:</w:t>
      </w:r>
    </w:p>
    <w:p w:rsidR="00172F6D" w:rsidRDefault="00172F6D" w:rsidP="001721D2">
      <w:pPr>
        <w:rPr>
          <w:b/>
          <w:bCs/>
        </w:rPr>
      </w:pPr>
      <w:r>
        <w:rPr>
          <w:b/>
          <w:bCs/>
        </w:rPr>
        <w:tab/>
      </w:r>
      <w:r w:rsidRPr="001721D2">
        <w:rPr>
          <w:b/>
          <w:bCs/>
        </w:rPr>
        <w:t>Утвердить Устав ОАО «ЧЦЗ» в новой редакции.</w:t>
      </w:r>
    </w:p>
    <w:p w:rsidR="00172F6D" w:rsidRDefault="00172F6D" w:rsidP="001721D2">
      <w:pPr>
        <w:rPr>
          <w:b/>
          <w:bCs/>
        </w:rPr>
      </w:pPr>
    </w:p>
    <w:p w:rsidR="00172F6D" w:rsidRPr="00943E29" w:rsidRDefault="00172F6D" w:rsidP="00D74AA5">
      <w:pPr>
        <w:rPr>
          <w:bCs/>
        </w:rPr>
      </w:pPr>
      <w:r w:rsidRPr="001721D2">
        <w:rPr>
          <w:bCs/>
        </w:rPr>
        <w:t xml:space="preserve"> </w:t>
      </w:r>
      <w:r w:rsidRPr="00943E29">
        <w:rPr>
          <w:bCs/>
          <w:lang w:val="en-US"/>
        </w:rPr>
        <w:t>I</w:t>
      </w:r>
      <w:r>
        <w:rPr>
          <w:bCs/>
        </w:rPr>
        <w:t>Х.</w:t>
      </w:r>
      <w:r w:rsidRPr="00943E29">
        <w:rPr>
          <w:bCs/>
        </w:rPr>
        <w:t xml:space="preserve"> По </w:t>
      </w:r>
      <w:r>
        <w:rPr>
          <w:bCs/>
        </w:rPr>
        <w:t>девятому</w:t>
      </w:r>
      <w:r w:rsidRPr="00943E29">
        <w:rPr>
          <w:bCs/>
        </w:rPr>
        <w:t xml:space="preserve"> вопросу повестки дня ГОСА:</w:t>
      </w:r>
    </w:p>
    <w:p w:rsidR="00172F6D" w:rsidRDefault="00172F6D" w:rsidP="00D74AA5">
      <w:pPr>
        <w:ind w:left="426" w:hanging="426"/>
        <w:jc w:val="both"/>
        <w:rPr>
          <w:b/>
        </w:rPr>
      </w:pPr>
      <w:r w:rsidRPr="001721D2">
        <w:rPr>
          <w:b/>
        </w:rPr>
        <w:t>Утверждение новой редакции Положения об общем собрании ОАО «ЧЦЗ»</w:t>
      </w:r>
      <w:r>
        <w:rPr>
          <w:b/>
        </w:rPr>
        <w:t>.</w:t>
      </w:r>
    </w:p>
    <w:p w:rsidR="00172F6D" w:rsidRPr="00943E29" w:rsidRDefault="00172F6D" w:rsidP="001721D2">
      <w:pPr>
        <w:pStyle w:val="Heading2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П</w:t>
      </w:r>
      <w:r w:rsidRPr="00943E29">
        <w:rPr>
          <w:b w:val="0"/>
          <w:bCs/>
          <w:sz w:val="24"/>
          <w:szCs w:val="24"/>
        </w:rPr>
        <w:t>редлагаемое решение</w:t>
      </w:r>
      <w:r>
        <w:rPr>
          <w:b w:val="0"/>
          <w:bCs/>
          <w:sz w:val="24"/>
          <w:szCs w:val="24"/>
        </w:rPr>
        <w:t>:</w:t>
      </w:r>
    </w:p>
    <w:p w:rsidR="00172F6D" w:rsidRDefault="00172F6D" w:rsidP="001721D2">
      <w:pPr>
        <w:rPr>
          <w:b/>
          <w:bCs/>
        </w:rPr>
      </w:pPr>
      <w:r>
        <w:rPr>
          <w:b/>
          <w:bCs/>
        </w:rPr>
        <w:tab/>
      </w:r>
      <w:r w:rsidRPr="001721D2">
        <w:rPr>
          <w:b/>
          <w:bCs/>
        </w:rPr>
        <w:t>Утвердить Положение об общем собрании ОАО «ЧЦЗ» в новой редакции.</w:t>
      </w:r>
    </w:p>
    <w:p w:rsidR="00172F6D" w:rsidRDefault="00172F6D" w:rsidP="001721D2">
      <w:pPr>
        <w:rPr>
          <w:b/>
          <w:bCs/>
        </w:rPr>
      </w:pPr>
    </w:p>
    <w:p w:rsidR="00172F6D" w:rsidRDefault="00172F6D" w:rsidP="00D74AA5">
      <w:pPr>
        <w:rPr>
          <w:bCs/>
        </w:rPr>
      </w:pPr>
      <w:r>
        <w:rPr>
          <w:bCs/>
        </w:rPr>
        <w:t>Х.</w:t>
      </w:r>
      <w:r w:rsidRPr="00943E29">
        <w:rPr>
          <w:bCs/>
        </w:rPr>
        <w:t xml:space="preserve"> По </w:t>
      </w:r>
      <w:r>
        <w:rPr>
          <w:bCs/>
        </w:rPr>
        <w:t>десятому</w:t>
      </w:r>
      <w:r w:rsidRPr="00943E29">
        <w:rPr>
          <w:bCs/>
        </w:rPr>
        <w:t xml:space="preserve"> вопросу повестки дня ГОСА:</w:t>
      </w:r>
    </w:p>
    <w:p w:rsidR="00172F6D" w:rsidRDefault="00172F6D" w:rsidP="001721D2">
      <w:pPr>
        <w:ind w:left="426" w:hanging="426"/>
        <w:rPr>
          <w:b/>
        </w:rPr>
      </w:pPr>
      <w:r w:rsidRPr="001721D2">
        <w:rPr>
          <w:b/>
        </w:rPr>
        <w:t>Утверждение новой редакции Положения</w:t>
      </w:r>
      <w:r>
        <w:rPr>
          <w:b/>
        </w:rPr>
        <w:t xml:space="preserve"> о Совете директоров ОАО «ЧЦЗ».</w:t>
      </w:r>
    </w:p>
    <w:p w:rsidR="00172F6D" w:rsidRPr="00943E29" w:rsidRDefault="00172F6D" w:rsidP="001721D2">
      <w:pPr>
        <w:pStyle w:val="Heading2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П</w:t>
      </w:r>
      <w:r w:rsidRPr="00943E29">
        <w:rPr>
          <w:b w:val="0"/>
          <w:bCs/>
          <w:sz w:val="24"/>
          <w:szCs w:val="24"/>
        </w:rPr>
        <w:t>редлагаемое решение</w:t>
      </w:r>
      <w:r>
        <w:rPr>
          <w:b w:val="0"/>
          <w:bCs/>
          <w:sz w:val="24"/>
          <w:szCs w:val="24"/>
        </w:rPr>
        <w:t>:</w:t>
      </w:r>
    </w:p>
    <w:p w:rsidR="00172F6D" w:rsidRPr="001721D2" w:rsidRDefault="00172F6D" w:rsidP="001721D2">
      <w:pPr>
        <w:rPr>
          <w:b/>
          <w:bCs/>
        </w:rPr>
      </w:pPr>
      <w:r>
        <w:rPr>
          <w:b/>
          <w:bCs/>
        </w:rPr>
        <w:tab/>
      </w:r>
      <w:r w:rsidRPr="001721D2">
        <w:rPr>
          <w:b/>
          <w:bCs/>
        </w:rPr>
        <w:t>Утвердить Положение о Совете директоров ОАО «ЧЦЗ» в новой редакции.</w:t>
      </w:r>
    </w:p>
    <w:sectPr w:rsidR="00172F6D" w:rsidRPr="001721D2" w:rsidSect="006E4B02">
      <w:footerReference w:type="even" r:id="rId7"/>
      <w:footerReference w:type="default" r:id="rId8"/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2F6D" w:rsidRDefault="00172F6D">
      <w:r>
        <w:separator/>
      </w:r>
    </w:p>
  </w:endnote>
  <w:endnote w:type="continuationSeparator" w:id="0">
    <w:p w:rsidR="00172F6D" w:rsidRDefault="00172F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altName w:val=" MS Sans Serif"/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F6D" w:rsidRDefault="00172F6D" w:rsidP="000F463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72F6D" w:rsidRDefault="00172F6D" w:rsidP="00FE476D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F6D" w:rsidRDefault="00172F6D" w:rsidP="000F463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172F6D" w:rsidRDefault="00172F6D" w:rsidP="00FE476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2F6D" w:rsidRDefault="00172F6D">
      <w:r>
        <w:separator/>
      </w:r>
    </w:p>
  </w:footnote>
  <w:footnote w:type="continuationSeparator" w:id="0">
    <w:p w:rsidR="00172F6D" w:rsidRDefault="00172F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82BC2"/>
    <w:multiLevelType w:val="hybridMultilevel"/>
    <w:tmpl w:val="EFB217B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EC42701"/>
    <w:multiLevelType w:val="multilevel"/>
    <w:tmpl w:val="C862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8398D"/>
    <w:multiLevelType w:val="hybridMultilevel"/>
    <w:tmpl w:val="9364FC74"/>
    <w:lvl w:ilvl="0" w:tplc="BED6CA18">
      <w:start w:val="5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">
    <w:nsid w:val="12AB6C5D"/>
    <w:multiLevelType w:val="multilevel"/>
    <w:tmpl w:val="EFB217B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13ED2D05"/>
    <w:multiLevelType w:val="hybridMultilevel"/>
    <w:tmpl w:val="AE6A898E"/>
    <w:lvl w:ilvl="0" w:tplc="041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  <w:rPr>
        <w:rFonts w:cs="Times New Roman"/>
      </w:rPr>
    </w:lvl>
  </w:abstractNum>
  <w:abstractNum w:abstractNumId="5">
    <w:nsid w:val="1BB23E6B"/>
    <w:multiLevelType w:val="hybridMultilevel"/>
    <w:tmpl w:val="82E640DE"/>
    <w:lvl w:ilvl="0" w:tplc="041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  <w:rPr>
        <w:rFonts w:cs="Times New Roman"/>
      </w:rPr>
    </w:lvl>
  </w:abstractNum>
  <w:abstractNum w:abstractNumId="6">
    <w:nsid w:val="28AA399B"/>
    <w:multiLevelType w:val="hybridMultilevel"/>
    <w:tmpl w:val="3D0088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9E5D00"/>
    <w:multiLevelType w:val="hybridMultilevel"/>
    <w:tmpl w:val="4EFA5694"/>
    <w:lvl w:ilvl="0" w:tplc="DA964C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>
    <w:nsid w:val="55C70A13"/>
    <w:multiLevelType w:val="multilevel"/>
    <w:tmpl w:val="1A267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5F4F2F1F"/>
    <w:multiLevelType w:val="multilevel"/>
    <w:tmpl w:val="1A267B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658735B9"/>
    <w:multiLevelType w:val="multilevel"/>
    <w:tmpl w:val="5340538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>
    <w:nsid w:val="65E37B40"/>
    <w:multiLevelType w:val="multilevel"/>
    <w:tmpl w:val="1A267B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706D4365"/>
    <w:multiLevelType w:val="hybridMultilevel"/>
    <w:tmpl w:val="1A267B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16B6E70"/>
    <w:multiLevelType w:val="hybridMultilevel"/>
    <w:tmpl w:val="1AEA0A94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14">
    <w:nsid w:val="77B11C26"/>
    <w:multiLevelType w:val="multilevel"/>
    <w:tmpl w:val="4EB26DC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12"/>
  </w:num>
  <w:num w:numId="2">
    <w:abstractNumId w:val="2"/>
  </w:num>
  <w:num w:numId="3">
    <w:abstractNumId w:val="1"/>
  </w:num>
  <w:num w:numId="4">
    <w:abstractNumId w:val="4"/>
  </w:num>
  <w:num w:numId="5">
    <w:abstractNumId w:val="8"/>
  </w:num>
  <w:num w:numId="6">
    <w:abstractNumId w:val="5"/>
  </w:num>
  <w:num w:numId="7">
    <w:abstractNumId w:val="14"/>
  </w:num>
  <w:num w:numId="8">
    <w:abstractNumId w:val="11"/>
  </w:num>
  <w:num w:numId="9">
    <w:abstractNumId w:val="9"/>
  </w:num>
  <w:num w:numId="10">
    <w:abstractNumId w:val="0"/>
  </w:num>
  <w:num w:numId="11">
    <w:abstractNumId w:val="3"/>
  </w:num>
  <w:num w:numId="12">
    <w:abstractNumId w:val="10"/>
  </w:num>
  <w:num w:numId="13">
    <w:abstractNumId w:val="6"/>
  </w:num>
  <w:num w:numId="14">
    <w:abstractNumId w:val="7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1783"/>
    <w:rsid w:val="00001477"/>
    <w:rsid w:val="00007C92"/>
    <w:rsid w:val="0002643F"/>
    <w:rsid w:val="0005704A"/>
    <w:rsid w:val="00071A96"/>
    <w:rsid w:val="000946C9"/>
    <w:rsid w:val="000D6FF5"/>
    <w:rsid w:val="000E71FD"/>
    <w:rsid w:val="000F0FEC"/>
    <w:rsid w:val="000F4630"/>
    <w:rsid w:val="001050BA"/>
    <w:rsid w:val="00162309"/>
    <w:rsid w:val="001721D2"/>
    <w:rsid w:val="00172F6D"/>
    <w:rsid w:val="001775EB"/>
    <w:rsid w:val="00207CF3"/>
    <w:rsid w:val="00222536"/>
    <w:rsid w:val="00241951"/>
    <w:rsid w:val="002665A5"/>
    <w:rsid w:val="002765FB"/>
    <w:rsid w:val="002B4FCF"/>
    <w:rsid w:val="002F7964"/>
    <w:rsid w:val="003012C5"/>
    <w:rsid w:val="0030371A"/>
    <w:rsid w:val="00315559"/>
    <w:rsid w:val="003354B2"/>
    <w:rsid w:val="00382BDA"/>
    <w:rsid w:val="003A0D70"/>
    <w:rsid w:val="003B052E"/>
    <w:rsid w:val="003C2F17"/>
    <w:rsid w:val="003D0F0D"/>
    <w:rsid w:val="003D16DD"/>
    <w:rsid w:val="003E3139"/>
    <w:rsid w:val="003E7FC5"/>
    <w:rsid w:val="004365EA"/>
    <w:rsid w:val="004508E9"/>
    <w:rsid w:val="00456F98"/>
    <w:rsid w:val="00464C99"/>
    <w:rsid w:val="00485A63"/>
    <w:rsid w:val="0050212F"/>
    <w:rsid w:val="005342AF"/>
    <w:rsid w:val="005402F1"/>
    <w:rsid w:val="0055320D"/>
    <w:rsid w:val="005615F8"/>
    <w:rsid w:val="00587565"/>
    <w:rsid w:val="00587CC5"/>
    <w:rsid w:val="005C1F49"/>
    <w:rsid w:val="005D3608"/>
    <w:rsid w:val="005D775B"/>
    <w:rsid w:val="006005FC"/>
    <w:rsid w:val="00654100"/>
    <w:rsid w:val="00661A33"/>
    <w:rsid w:val="00674AF5"/>
    <w:rsid w:val="006A1230"/>
    <w:rsid w:val="006B1783"/>
    <w:rsid w:val="006B6C4A"/>
    <w:rsid w:val="006E4B02"/>
    <w:rsid w:val="007354FC"/>
    <w:rsid w:val="007373D0"/>
    <w:rsid w:val="00750712"/>
    <w:rsid w:val="00752457"/>
    <w:rsid w:val="00765887"/>
    <w:rsid w:val="00772D82"/>
    <w:rsid w:val="007E6F54"/>
    <w:rsid w:val="007F122E"/>
    <w:rsid w:val="00825727"/>
    <w:rsid w:val="008272AF"/>
    <w:rsid w:val="0084410A"/>
    <w:rsid w:val="0085552D"/>
    <w:rsid w:val="008755D9"/>
    <w:rsid w:val="008A1307"/>
    <w:rsid w:val="008B2067"/>
    <w:rsid w:val="008C4292"/>
    <w:rsid w:val="008D1180"/>
    <w:rsid w:val="008F6FC2"/>
    <w:rsid w:val="00943E29"/>
    <w:rsid w:val="00973D18"/>
    <w:rsid w:val="0099409C"/>
    <w:rsid w:val="009C4531"/>
    <w:rsid w:val="009E551E"/>
    <w:rsid w:val="00A02E3C"/>
    <w:rsid w:val="00A37383"/>
    <w:rsid w:val="00A43F20"/>
    <w:rsid w:val="00A57074"/>
    <w:rsid w:val="00A76FEA"/>
    <w:rsid w:val="00A83CD4"/>
    <w:rsid w:val="00A9417A"/>
    <w:rsid w:val="00B43231"/>
    <w:rsid w:val="00B445F4"/>
    <w:rsid w:val="00B90190"/>
    <w:rsid w:val="00BA0527"/>
    <w:rsid w:val="00BB5F09"/>
    <w:rsid w:val="00BE58DB"/>
    <w:rsid w:val="00BF0049"/>
    <w:rsid w:val="00C56117"/>
    <w:rsid w:val="00C56C70"/>
    <w:rsid w:val="00C821B9"/>
    <w:rsid w:val="00C90689"/>
    <w:rsid w:val="00CA0930"/>
    <w:rsid w:val="00CA2BB3"/>
    <w:rsid w:val="00CE7823"/>
    <w:rsid w:val="00D15B40"/>
    <w:rsid w:val="00D240F0"/>
    <w:rsid w:val="00D31469"/>
    <w:rsid w:val="00D74AA5"/>
    <w:rsid w:val="00DB53C2"/>
    <w:rsid w:val="00DF5844"/>
    <w:rsid w:val="00E25362"/>
    <w:rsid w:val="00E25F9B"/>
    <w:rsid w:val="00E95EAC"/>
    <w:rsid w:val="00E97DE5"/>
    <w:rsid w:val="00EA67E1"/>
    <w:rsid w:val="00EB467B"/>
    <w:rsid w:val="00EC373F"/>
    <w:rsid w:val="00ED109F"/>
    <w:rsid w:val="00EE4103"/>
    <w:rsid w:val="00F364B5"/>
    <w:rsid w:val="00F74332"/>
    <w:rsid w:val="00F80790"/>
    <w:rsid w:val="00FA4A36"/>
    <w:rsid w:val="00FC1643"/>
    <w:rsid w:val="00FE476D"/>
    <w:rsid w:val="00FF3E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42AF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342AF"/>
    <w:pPr>
      <w:keepNext/>
      <w:jc w:val="center"/>
      <w:outlineLvl w:val="0"/>
    </w:pPr>
    <w:rPr>
      <w:b/>
      <w:bCs/>
      <w:color w:val="000000"/>
      <w:sz w:val="22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342AF"/>
    <w:pPr>
      <w:keepNext/>
      <w:spacing w:before="120" w:after="120"/>
      <w:outlineLvl w:val="1"/>
    </w:pPr>
    <w:rPr>
      <w:b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paragraph" w:styleId="BlockText">
    <w:name w:val="Block Text"/>
    <w:basedOn w:val="Normal"/>
    <w:uiPriority w:val="99"/>
    <w:rsid w:val="005342AF"/>
    <w:pPr>
      <w:ind w:left="-567" w:right="-902"/>
      <w:jc w:val="both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rsid w:val="005342AF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5342AF"/>
    <w:rPr>
      <w:rFonts w:cs="Times New Roman"/>
      <w:b/>
      <w:bCs/>
    </w:rPr>
  </w:style>
  <w:style w:type="paragraph" w:styleId="Footer">
    <w:name w:val="footer"/>
    <w:basedOn w:val="Normal"/>
    <w:link w:val="FooterChar"/>
    <w:uiPriority w:val="99"/>
    <w:rsid w:val="005342AF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5342AF"/>
    <w:pPr>
      <w:tabs>
        <w:tab w:val="left" w:pos="1134"/>
      </w:tabs>
      <w:ind w:left="540"/>
      <w:jc w:val="both"/>
    </w:pPr>
    <w:rPr>
      <w:b/>
      <w:bCs/>
      <w:sz w:val="22"/>
      <w:szCs w:val="22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FE476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A83C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  <w:style w:type="paragraph" w:styleId="BodyText">
    <w:name w:val="Body Text"/>
    <w:basedOn w:val="Normal"/>
    <w:link w:val="BodyTextChar"/>
    <w:uiPriority w:val="99"/>
    <w:rsid w:val="005402F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sz w:val="24"/>
      <w:szCs w:val="24"/>
    </w:rPr>
  </w:style>
  <w:style w:type="character" w:customStyle="1" w:styleId="EmailStyle30">
    <w:name w:val="EmailStyle301"/>
    <w:aliases w:val="EmailStyle301"/>
    <w:basedOn w:val="DefaultParagraphFont"/>
    <w:uiPriority w:val="99"/>
    <w:semiHidden/>
    <w:personal/>
    <w:rsid w:val="005402F1"/>
    <w:rPr>
      <w:rFonts w:ascii="Arial" w:hAnsi="Arial" w:cs="Arial"/>
      <w:color w:val="auto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461</TotalTime>
  <Pages>2</Pages>
  <Words>585</Words>
  <Characters>3341</Characters>
  <Application>Microsoft Office Outlook</Application>
  <DocSecurity>0</DocSecurity>
  <Lines>0</Lines>
  <Paragraphs>0</Paragraphs>
  <ScaleCrop>false</ScaleCrop>
  <Company>ООО "Аркли Капитал"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srvadmin</dc:creator>
  <cp:keywords/>
  <dc:description/>
  <cp:lastModifiedBy>eib</cp:lastModifiedBy>
  <cp:revision>12</cp:revision>
  <cp:lastPrinted>2014-05-30T08:29:00Z</cp:lastPrinted>
  <dcterms:created xsi:type="dcterms:W3CDTF">2014-05-28T05:36:00Z</dcterms:created>
  <dcterms:modified xsi:type="dcterms:W3CDTF">2014-05-30T08:30:00Z</dcterms:modified>
</cp:coreProperties>
</file>