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5E5" w:rsidRPr="00BF1241" w:rsidRDefault="006415E5">
      <w:pPr>
        <w:jc w:val="right"/>
        <w:rPr>
          <w:rFonts w:ascii="Arial" w:hAnsi="Arial" w:cs="Arial"/>
          <w:color w:val="000000"/>
        </w:rPr>
      </w:pPr>
    </w:p>
    <w:p w:rsidR="006415E5" w:rsidRPr="00BF1241" w:rsidRDefault="006415E5">
      <w:pPr>
        <w:pStyle w:val="Heading1"/>
        <w:rPr>
          <w:sz w:val="24"/>
          <w:szCs w:val="24"/>
        </w:rPr>
      </w:pPr>
      <w:r w:rsidRPr="00BF1241">
        <w:rPr>
          <w:sz w:val="24"/>
          <w:szCs w:val="24"/>
        </w:rPr>
        <w:t>СВЕДЕНИЕ О КАНДИДАТАХ В АУДИТОРЫ</w:t>
      </w:r>
    </w:p>
    <w:p w:rsidR="006415E5" w:rsidRPr="00BF1241" w:rsidRDefault="006415E5" w:rsidP="00C342EE">
      <w:pPr>
        <w:pStyle w:val="Heading2"/>
        <w:rPr>
          <w:sz w:val="24"/>
          <w:szCs w:val="24"/>
        </w:rPr>
      </w:pPr>
    </w:p>
    <w:p w:rsidR="006415E5" w:rsidRPr="00E847A6" w:rsidRDefault="006415E5" w:rsidP="00C342EE">
      <w:pPr>
        <w:jc w:val="both"/>
        <w:rPr>
          <w:sz w:val="28"/>
          <w:szCs w:val="28"/>
        </w:rPr>
      </w:pPr>
      <w:r w:rsidRPr="00E847A6">
        <w:t>1.</w:t>
      </w:r>
      <w:r w:rsidRPr="00E847A6">
        <w:rPr>
          <w:sz w:val="28"/>
          <w:szCs w:val="28"/>
        </w:rPr>
        <w:t xml:space="preserve"> </w:t>
      </w:r>
      <w:r w:rsidRPr="00E847A6">
        <w:rPr>
          <w:rStyle w:val="Subst"/>
          <w:bCs/>
          <w:iCs/>
          <w:sz w:val="28"/>
          <w:szCs w:val="28"/>
        </w:rPr>
        <w:t>Закрытое акционерное общество «КПМГ»</w:t>
      </w:r>
      <w:r w:rsidRPr="00E847A6">
        <w:rPr>
          <w:sz w:val="28"/>
          <w:szCs w:val="28"/>
        </w:rPr>
        <w:t xml:space="preserve"> (</w:t>
      </w:r>
      <w:r w:rsidRPr="00E847A6">
        <w:rPr>
          <w:rStyle w:val="Subst"/>
          <w:bCs/>
          <w:iCs/>
          <w:sz w:val="28"/>
          <w:szCs w:val="28"/>
        </w:rPr>
        <w:t>ЗАО «КПМГ»)</w:t>
      </w:r>
    </w:p>
    <w:p w:rsidR="006415E5" w:rsidRPr="00BF1241" w:rsidRDefault="006415E5" w:rsidP="00E847A6">
      <w:pPr>
        <w:spacing w:before="120"/>
        <w:jc w:val="both"/>
        <w:rPr>
          <w:rStyle w:val="Subst"/>
          <w:bCs/>
          <w:iCs/>
        </w:rPr>
      </w:pPr>
      <w:r w:rsidRPr="00887F4F">
        <w:rPr>
          <w:rStyle w:val="Subst"/>
          <w:b w:val="0"/>
          <w:bCs/>
          <w:i w:val="0"/>
          <w:iCs/>
        </w:rPr>
        <w:t>Адрес юридический:</w:t>
      </w:r>
      <w:r w:rsidRPr="00BF1241">
        <w:rPr>
          <w:rStyle w:val="Subst"/>
          <w:bCs/>
          <w:iCs/>
        </w:rPr>
        <w:t xml:space="preserve">129110, г.Москва, Олимпийский пр., д.18/1, комн.3035; </w:t>
      </w:r>
    </w:p>
    <w:p w:rsidR="006415E5" w:rsidRPr="00BF1241" w:rsidRDefault="006415E5" w:rsidP="00C342EE">
      <w:pPr>
        <w:jc w:val="both"/>
      </w:pPr>
      <w:r w:rsidRPr="00887F4F">
        <w:rPr>
          <w:rStyle w:val="Subst"/>
          <w:b w:val="0"/>
          <w:bCs/>
          <w:i w:val="0"/>
          <w:iCs/>
        </w:rPr>
        <w:t>Адрес почтовый:</w:t>
      </w:r>
      <w:r w:rsidRPr="00BF1241">
        <w:rPr>
          <w:rStyle w:val="Subst"/>
          <w:bCs/>
          <w:iCs/>
        </w:rPr>
        <w:t xml:space="preserve"> </w:t>
      </w:r>
      <w:smartTag w:uri="urn:schemas-microsoft-com:office:smarttags" w:element="metricconverter">
        <w:smartTagPr>
          <w:attr w:name="ProductID" w:val="123317, г"/>
        </w:smartTagPr>
        <w:r w:rsidRPr="00BF1241">
          <w:rPr>
            <w:rStyle w:val="Subst"/>
            <w:bCs/>
            <w:iCs/>
          </w:rPr>
          <w:t>123317, г</w:t>
        </w:r>
      </w:smartTag>
      <w:r w:rsidRPr="00BF1241">
        <w:rPr>
          <w:rStyle w:val="Subst"/>
          <w:bCs/>
          <w:iCs/>
        </w:rPr>
        <w:t>.Москва, Пресненская наб., д.10, блок "С",  31 этаж</w:t>
      </w:r>
    </w:p>
    <w:p w:rsidR="006415E5" w:rsidRPr="00BF1241" w:rsidRDefault="006415E5" w:rsidP="00C342EE">
      <w:pPr>
        <w:jc w:val="both"/>
      </w:pPr>
      <w:r w:rsidRPr="00BF1241">
        <w:t>ИНН:</w:t>
      </w:r>
      <w:r w:rsidRPr="00BF1241">
        <w:rPr>
          <w:rStyle w:val="Subst"/>
          <w:bCs/>
          <w:iCs/>
        </w:rPr>
        <w:t xml:space="preserve"> 7702019950</w:t>
      </w:r>
    </w:p>
    <w:p w:rsidR="006415E5" w:rsidRPr="00BF1241" w:rsidRDefault="006415E5" w:rsidP="00C342EE">
      <w:pPr>
        <w:jc w:val="both"/>
      </w:pPr>
      <w:r w:rsidRPr="00BF1241">
        <w:t>ОГРН:</w:t>
      </w:r>
      <w:r w:rsidRPr="00BF1241">
        <w:rPr>
          <w:rStyle w:val="Subst"/>
          <w:bCs/>
          <w:iCs/>
        </w:rPr>
        <w:t xml:space="preserve"> 1027700125628</w:t>
      </w:r>
    </w:p>
    <w:p w:rsidR="006415E5" w:rsidRPr="00BF1241" w:rsidRDefault="006415E5" w:rsidP="00C342EE">
      <w:pPr>
        <w:jc w:val="both"/>
      </w:pPr>
      <w:r w:rsidRPr="00BF1241">
        <w:t>Телефон:</w:t>
      </w:r>
      <w:r w:rsidRPr="00BF1241">
        <w:rPr>
          <w:rStyle w:val="Subst"/>
          <w:bCs/>
          <w:iCs/>
        </w:rPr>
        <w:t xml:space="preserve"> (495) 937-4477</w:t>
      </w:r>
    </w:p>
    <w:p w:rsidR="006415E5" w:rsidRPr="00BF1241" w:rsidRDefault="006415E5" w:rsidP="00C342EE">
      <w:pPr>
        <w:jc w:val="both"/>
      </w:pPr>
      <w:r w:rsidRPr="00BF1241">
        <w:t>Факс:</w:t>
      </w:r>
      <w:r w:rsidRPr="00BF1241">
        <w:rPr>
          <w:rStyle w:val="Subst"/>
          <w:bCs/>
          <w:iCs/>
        </w:rPr>
        <w:t xml:space="preserve"> (495) 937-4499</w:t>
      </w:r>
    </w:p>
    <w:p w:rsidR="006415E5" w:rsidRPr="00BF1241" w:rsidRDefault="006415E5" w:rsidP="00C342EE">
      <w:pPr>
        <w:jc w:val="both"/>
      </w:pPr>
      <w:r w:rsidRPr="00BF1241">
        <w:t>Адрес электронной почты:</w:t>
      </w:r>
      <w:r w:rsidRPr="00BF1241">
        <w:rPr>
          <w:rStyle w:val="Subst"/>
          <w:bCs/>
          <w:iCs/>
        </w:rPr>
        <w:t xml:space="preserve"> moscow@kpmg.ru</w:t>
      </w:r>
    </w:p>
    <w:p w:rsidR="006415E5" w:rsidRPr="00BF1241" w:rsidRDefault="006415E5" w:rsidP="001127AB">
      <w:pPr>
        <w:pStyle w:val="SubHeading"/>
        <w:spacing w:before="0" w:after="0"/>
        <w:jc w:val="both"/>
        <w:rPr>
          <w:sz w:val="24"/>
          <w:szCs w:val="24"/>
        </w:rPr>
      </w:pPr>
      <w:r w:rsidRPr="00BF1241">
        <w:rPr>
          <w:sz w:val="24"/>
          <w:szCs w:val="24"/>
        </w:rPr>
        <w:t>Данные о членстве аудитора в саморегулируемых организациях аудиторов</w:t>
      </w:r>
      <w:r>
        <w:rPr>
          <w:sz w:val="24"/>
          <w:szCs w:val="24"/>
        </w:rPr>
        <w:t>:</w:t>
      </w:r>
    </w:p>
    <w:p w:rsidR="006415E5" w:rsidRPr="00BF1241" w:rsidRDefault="006415E5" w:rsidP="00C342EE">
      <w:pPr>
        <w:ind w:left="426"/>
        <w:jc w:val="both"/>
      </w:pPr>
      <w:r w:rsidRPr="00BF1241">
        <w:t>Полное наименование:</w:t>
      </w:r>
      <w:r w:rsidRPr="00BF1241">
        <w:rPr>
          <w:rStyle w:val="Subst"/>
          <w:bCs/>
          <w:iCs/>
        </w:rPr>
        <w:t xml:space="preserve"> Некоммерческое партнерство «Аудиторская Палата России»</w:t>
      </w:r>
    </w:p>
    <w:p w:rsidR="006415E5" w:rsidRPr="00BF1241" w:rsidRDefault="006415E5" w:rsidP="00C342EE">
      <w:pPr>
        <w:pStyle w:val="SubHeading"/>
        <w:spacing w:before="20"/>
        <w:ind w:left="426"/>
        <w:jc w:val="both"/>
        <w:rPr>
          <w:sz w:val="24"/>
          <w:szCs w:val="24"/>
        </w:rPr>
      </w:pPr>
      <w:r w:rsidRPr="00BF1241">
        <w:rPr>
          <w:sz w:val="24"/>
          <w:szCs w:val="24"/>
        </w:rPr>
        <w:t>Место нахождения:</w:t>
      </w:r>
      <w:r w:rsidRPr="00BF1241">
        <w:rPr>
          <w:rStyle w:val="Subst"/>
          <w:bCs/>
          <w:iCs/>
          <w:sz w:val="24"/>
          <w:szCs w:val="24"/>
        </w:rPr>
        <w:t>105120, Россия, г.Москва, 3-й Сыромятнический пер., 3/9 стр. 3</w:t>
      </w:r>
    </w:p>
    <w:p w:rsidR="006415E5" w:rsidRPr="00BF1241" w:rsidRDefault="006415E5" w:rsidP="00C342EE">
      <w:pPr>
        <w:ind w:left="426"/>
        <w:rPr>
          <w:rStyle w:val="Subst"/>
          <w:bCs/>
          <w:iCs/>
        </w:rPr>
      </w:pPr>
      <w:r w:rsidRPr="00BF1241">
        <w:t>Дополнительная информация:</w:t>
      </w:r>
      <w:r w:rsidRPr="00BF1241">
        <w:br/>
      </w:r>
      <w:r w:rsidRPr="00BF1241">
        <w:rPr>
          <w:rStyle w:val="Subst"/>
          <w:bCs/>
          <w:iCs/>
        </w:rPr>
        <w:t xml:space="preserve">ОРНЗ (основной регистрационный номер записи в реестре СРО) 10301000804, </w:t>
      </w:r>
      <w:r w:rsidRPr="00BF1241">
        <w:rPr>
          <w:rStyle w:val="Subst"/>
          <w:bCs/>
          <w:iCs/>
        </w:rPr>
        <w:br/>
        <w:t>запись в Реестре аудиторов и аудиторских организаций от 28.12.2009 № 255.</w:t>
      </w:r>
    </w:p>
    <w:p w:rsidR="006415E5" w:rsidRDefault="006415E5" w:rsidP="00C342EE">
      <w:pPr>
        <w:ind w:left="200"/>
      </w:pPr>
    </w:p>
    <w:p w:rsidR="006415E5" w:rsidRPr="00BF1241" w:rsidRDefault="006415E5" w:rsidP="00C342EE">
      <w:pPr>
        <w:ind w:left="200"/>
      </w:pPr>
    </w:p>
    <w:p w:rsidR="006415E5" w:rsidRPr="00E847A6" w:rsidRDefault="006415E5" w:rsidP="001127AB">
      <w:pPr>
        <w:jc w:val="both"/>
        <w:rPr>
          <w:sz w:val="28"/>
          <w:szCs w:val="28"/>
        </w:rPr>
      </w:pPr>
      <w:r>
        <w:t>2</w:t>
      </w:r>
      <w:r w:rsidRPr="00E847A6">
        <w:rPr>
          <w:sz w:val="28"/>
          <w:szCs w:val="28"/>
        </w:rPr>
        <w:t xml:space="preserve">. </w:t>
      </w:r>
      <w:r w:rsidRPr="00E847A6">
        <w:rPr>
          <w:rStyle w:val="Subst"/>
          <w:bCs/>
          <w:iCs/>
          <w:sz w:val="28"/>
          <w:szCs w:val="28"/>
        </w:rPr>
        <w:t>Общество с ограниченной ответственностью "Агентство "Налоги и финансовое право" (ООО "Агентство "Налоги и финансовое право")</w:t>
      </w:r>
    </w:p>
    <w:p w:rsidR="006415E5" w:rsidRDefault="006415E5" w:rsidP="00E847A6">
      <w:pPr>
        <w:spacing w:before="120"/>
        <w:jc w:val="both"/>
        <w:rPr>
          <w:rStyle w:val="Subst"/>
          <w:bCs/>
          <w:iCs/>
        </w:rPr>
      </w:pPr>
      <w:r w:rsidRPr="00887F4F">
        <w:rPr>
          <w:rStyle w:val="Subst"/>
          <w:b w:val="0"/>
          <w:bCs/>
          <w:i w:val="0"/>
          <w:iCs/>
        </w:rPr>
        <w:t>Адрес юридический</w:t>
      </w:r>
      <w:r w:rsidRPr="00BF1241">
        <w:rPr>
          <w:rStyle w:val="Subst"/>
          <w:bCs/>
          <w:iCs/>
        </w:rPr>
        <w:t xml:space="preserve">:  </w:t>
      </w:r>
      <w:smartTag w:uri="urn:schemas-microsoft-com:office:smarttags" w:element="metricconverter">
        <w:smartTagPr>
          <w:attr w:name="ProductID" w:val="620050, г"/>
        </w:smartTagPr>
        <w:r w:rsidRPr="00BF1241">
          <w:rPr>
            <w:rStyle w:val="Subst"/>
            <w:bCs/>
            <w:iCs/>
          </w:rPr>
          <w:t>620050, г</w:t>
        </w:r>
      </w:smartTag>
      <w:r w:rsidRPr="00BF1241">
        <w:rPr>
          <w:rStyle w:val="Subst"/>
          <w:bCs/>
          <w:iCs/>
        </w:rPr>
        <w:t xml:space="preserve">.Екатеринбург, ул.Шувакишская, д.2, корп.а, оф.38  </w:t>
      </w:r>
    </w:p>
    <w:p w:rsidR="006415E5" w:rsidRPr="00BF1241" w:rsidRDefault="006415E5" w:rsidP="00887F4F">
      <w:pPr>
        <w:jc w:val="both"/>
      </w:pPr>
      <w:r w:rsidRPr="00887F4F">
        <w:rPr>
          <w:rStyle w:val="Subst"/>
          <w:b w:val="0"/>
          <w:bCs/>
          <w:i w:val="0"/>
          <w:iCs/>
        </w:rPr>
        <w:t>Адрес почтовый:</w:t>
      </w:r>
      <w:r w:rsidRPr="00BF1241">
        <w:rPr>
          <w:rStyle w:val="Subst"/>
          <w:bCs/>
          <w:iCs/>
        </w:rPr>
        <w:t xml:space="preserve"> </w:t>
      </w:r>
      <w:smartTag w:uri="urn:schemas-microsoft-com:office:smarttags" w:element="metricconverter">
        <w:smartTagPr>
          <w:attr w:name="ProductID" w:val="620075, г"/>
        </w:smartTagPr>
        <w:r w:rsidRPr="00BF1241">
          <w:rPr>
            <w:rStyle w:val="Subst"/>
            <w:bCs/>
            <w:iCs/>
          </w:rPr>
          <w:t>620075, г</w:t>
        </w:r>
      </w:smartTag>
      <w:r w:rsidRPr="00BF1241">
        <w:rPr>
          <w:rStyle w:val="Subst"/>
          <w:bCs/>
          <w:iCs/>
        </w:rPr>
        <w:t>.Екатеринбург, ул. Луначарского, д.77 (офисное здание)</w:t>
      </w:r>
    </w:p>
    <w:p w:rsidR="006415E5" w:rsidRPr="00BF1241" w:rsidRDefault="006415E5" w:rsidP="001127AB">
      <w:pPr>
        <w:jc w:val="both"/>
      </w:pPr>
      <w:r w:rsidRPr="00BF1241">
        <w:t>ИНН:</w:t>
      </w:r>
      <w:r w:rsidRPr="00BF1241">
        <w:rPr>
          <w:rStyle w:val="Subst"/>
          <w:bCs/>
          <w:iCs/>
        </w:rPr>
        <w:t xml:space="preserve"> 6659016677</w:t>
      </w:r>
    </w:p>
    <w:p w:rsidR="006415E5" w:rsidRPr="00BF1241" w:rsidRDefault="006415E5" w:rsidP="001127AB">
      <w:pPr>
        <w:jc w:val="both"/>
      </w:pPr>
      <w:r w:rsidRPr="00BF1241">
        <w:t>ОГРН:</w:t>
      </w:r>
      <w:r w:rsidRPr="00BF1241">
        <w:rPr>
          <w:rStyle w:val="Subst"/>
          <w:bCs/>
          <w:iCs/>
        </w:rPr>
        <w:t xml:space="preserve"> 1026602952750</w:t>
      </w:r>
    </w:p>
    <w:p w:rsidR="006415E5" w:rsidRPr="00BF1241" w:rsidRDefault="006415E5" w:rsidP="001127AB">
      <w:pPr>
        <w:jc w:val="both"/>
      </w:pPr>
      <w:r w:rsidRPr="00BF1241">
        <w:t>Телефон:</w:t>
      </w:r>
      <w:r w:rsidRPr="00BF1241">
        <w:rPr>
          <w:rStyle w:val="Subst"/>
          <w:bCs/>
          <w:iCs/>
        </w:rPr>
        <w:t xml:space="preserve"> (343) 350-1212</w:t>
      </w:r>
    </w:p>
    <w:p w:rsidR="006415E5" w:rsidRPr="00BF1241" w:rsidRDefault="006415E5" w:rsidP="001127AB">
      <w:pPr>
        <w:jc w:val="both"/>
      </w:pPr>
      <w:r w:rsidRPr="00BF1241">
        <w:t>Факс:</w:t>
      </w:r>
      <w:r w:rsidRPr="00BF1241">
        <w:rPr>
          <w:rStyle w:val="Subst"/>
          <w:bCs/>
          <w:iCs/>
        </w:rPr>
        <w:t xml:space="preserve"> (343) 350-1590</w:t>
      </w:r>
    </w:p>
    <w:p w:rsidR="006415E5" w:rsidRPr="00BF1241" w:rsidRDefault="006415E5" w:rsidP="001127AB">
      <w:pPr>
        <w:jc w:val="both"/>
      </w:pPr>
      <w:r w:rsidRPr="00BF1241">
        <w:t>Адрес электронной почты:</w:t>
      </w:r>
      <w:r w:rsidRPr="00BF1241">
        <w:rPr>
          <w:rStyle w:val="Subst"/>
          <w:bCs/>
          <w:iCs/>
        </w:rPr>
        <w:t xml:space="preserve"> cnfp@cnfp.ru</w:t>
      </w:r>
    </w:p>
    <w:p w:rsidR="006415E5" w:rsidRPr="00BF1241" w:rsidRDefault="006415E5" w:rsidP="00BF1241">
      <w:pPr>
        <w:pStyle w:val="SubHeading"/>
        <w:spacing w:before="0"/>
        <w:jc w:val="both"/>
        <w:rPr>
          <w:sz w:val="24"/>
          <w:szCs w:val="24"/>
        </w:rPr>
      </w:pPr>
      <w:r w:rsidRPr="00BF1241">
        <w:rPr>
          <w:sz w:val="24"/>
          <w:szCs w:val="24"/>
        </w:rPr>
        <w:t>Данные о членстве аудитора в саморегулируемых организациях аудиторов</w:t>
      </w:r>
      <w:r>
        <w:rPr>
          <w:sz w:val="24"/>
          <w:szCs w:val="24"/>
        </w:rPr>
        <w:t>:</w:t>
      </w:r>
    </w:p>
    <w:p w:rsidR="006415E5" w:rsidRPr="00BF1241" w:rsidRDefault="006415E5" w:rsidP="00BF1241">
      <w:pPr>
        <w:ind w:left="198" w:firstLine="228"/>
      </w:pPr>
      <w:r w:rsidRPr="00BF1241">
        <w:t>Полное наименование:</w:t>
      </w:r>
      <w:r w:rsidRPr="00BF1241">
        <w:rPr>
          <w:rStyle w:val="Subst"/>
          <w:bCs/>
          <w:iCs/>
        </w:rPr>
        <w:t xml:space="preserve"> Некоммерческое партнерство «Аудиторская Палата России»</w:t>
      </w:r>
    </w:p>
    <w:p w:rsidR="006415E5" w:rsidRPr="00BF1241" w:rsidRDefault="006415E5" w:rsidP="00BF1241">
      <w:pPr>
        <w:pStyle w:val="SubHeading"/>
        <w:spacing w:before="20"/>
        <w:ind w:left="198" w:firstLine="228"/>
        <w:rPr>
          <w:rStyle w:val="Subst"/>
          <w:bCs/>
          <w:iCs/>
          <w:sz w:val="24"/>
          <w:szCs w:val="24"/>
        </w:rPr>
      </w:pPr>
      <w:r w:rsidRPr="00BF1241">
        <w:rPr>
          <w:sz w:val="24"/>
          <w:szCs w:val="24"/>
        </w:rPr>
        <w:t>Место нахождения</w:t>
      </w:r>
      <w:r>
        <w:rPr>
          <w:sz w:val="24"/>
          <w:szCs w:val="24"/>
        </w:rPr>
        <w:t>:</w:t>
      </w:r>
      <w:r w:rsidRPr="00BF1241">
        <w:rPr>
          <w:rStyle w:val="Subst"/>
          <w:bCs/>
          <w:iCs/>
          <w:sz w:val="24"/>
          <w:szCs w:val="24"/>
        </w:rPr>
        <w:t>105120, Россия, г.Москва, 3-й Сыромятнический пер., 3/9 стр. 3</w:t>
      </w:r>
    </w:p>
    <w:p w:rsidR="006415E5" w:rsidRDefault="006415E5" w:rsidP="00BF1241">
      <w:pPr>
        <w:ind w:left="426"/>
        <w:rPr>
          <w:rStyle w:val="Subst"/>
          <w:bCs/>
          <w:iCs/>
        </w:rPr>
      </w:pPr>
      <w:r w:rsidRPr="00BF1241">
        <w:rPr>
          <w:rStyle w:val="Subst"/>
          <w:bCs/>
          <w:iCs/>
        </w:rPr>
        <w:t>Регистрационный номер записи в Реестре аудиторских организаций: 11201073131</w:t>
      </w:r>
      <w:r>
        <w:rPr>
          <w:rStyle w:val="Subst"/>
          <w:bCs/>
          <w:iCs/>
        </w:rPr>
        <w:t xml:space="preserve"> </w:t>
      </w:r>
      <w:r w:rsidRPr="00BF1241">
        <w:rPr>
          <w:rStyle w:val="Subst"/>
          <w:bCs/>
          <w:iCs/>
        </w:rPr>
        <w:t>С</w:t>
      </w:r>
      <w:r>
        <w:rPr>
          <w:rStyle w:val="Subst"/>
          <w:bCs/>
          <w:iCs/>
        </w:rPr>
        <w:t>видетельство о членстве № 9833.</w:t>
      </w:r>
    </w:p>
    <w:p w:rsidR="006415E5" w:rsidRPr="00BF1241" w:rsidRDefault="006415E5" w:rsidP="002746BF">
      <w:pPr>
        <w:pStyle w:val="Heading1"/>
        <w:rPr>
          <w:b w:val="0"/>
          <w:bCs w:val="0"/>
          <w:sz w:val="24"/>
          <w:szCs w:val="24"/>
        </w:rPr>
      </w:pPr>
    </w:p>
    <w:sectPr w:rsidR="006415E5" w:rsidRPr="00BF1241" w:rsidSect="006E4B02">
      <w:footerReference w:type="even" r:id="rId7"/>
      <w:footerReference w:type="default" r:id="rId8"/>
      <w:pgSz w:w="11906" w:h="16838"/>
      <w:pgMar w:top="851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15E5" w:rsidRDefault="006415E5">
      <w:r>
        <w:separator/>
      </w:r>
    </w:p>
  </w:endnote>
  <w:endnote w:type="continuationSeparator" w:id="0">
    <w:p w:rsidR="006415E5" w:rsidRDefault="006415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15E5" w:rsidRDefault="006415E5" w:rsidP="000F463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415E5" w:rsidRDefault="006415E5" w:rsidP="00FE476D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15E5" w:rsidRDefault="006415E5" w:rsidP="00FE476D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15E5" w:rsidRDefault="006415E5">
      <w:r>
        <w:separator/>
      </w:r>
    </w:p>
  </w:footnote>
  <w:footnote w:type="continuationSeparator" w:id="0">
    <w:p w:rsidR="006415E5" w:rsidRDefault="006415E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82BC2"/>
    <w:multiLevelType w:val="hybridMultilevel"/>
    <w:tmpl w:val="EFB217B2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EC42701"/>
    <w:multiLevelType w:val="multilevel"/>
    <w:tmpl w:val="C8621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FB8398D"/>
    <w:multiLevelType w:val="hybridMultilevel"/>
    <w:tmpl w:val="9364FC74"/>
    <w:lvl w:ilvl="0" w:tplc="BED6CA18">
      <w:start w:val="5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3">
    <w:nsid w:val="12AB6C5D"/>
    <w:multiLevelType w:val="multilevel"/>
    <w:tmpl w:val="EFB217B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13ED2D05"/>
    <w:multiLevelType w:val="hybridMultilevel"/>
    <w:tmpl w:val="AE6A898E"/>
    <w:lvl w:ilvl="0" w:tplc="041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  <w:rPr>
        <w:rFonts w:cs="Times New Roman"/>
      </w:rPr>
    </w:lvl>
  </w:abstractNum>
  <w:abstractNum w:abstractNumId="5">
    <w:nsid w:val="1BB23E6B"/>
    <w:multiLevelType w:val="hybridMultilevel"/>
    <w:tmpl w:val="82E640DE"/>
    <w:lvl w:ilvl="0" w:tplc="041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  <w:rPr>
        <w:rFonts w:cs="Times New Roman"/>
      </w:rPr>
    </w:lvl>
  </w:abstractNum>
  <w:abstractNum w:abstractNumId="6">
    <w:nsid w:val="28AA399B"/>
    <w:multiLevelType w:val="hybridMultilevel"/>
    <w:tmpl w:val="3D0088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9E5D00"/>
    <w:multiLevelType w:val="hybridMultilevel"/>
    <w:tmpl w:val="4EFA5694"/>
    <w:lvl w:ilvl="0" w:tplc="DA964C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8">
    <w:nsid w:val="55C70A13"/>
    <w:multiLevelType w:val="multilevel"/>
    <w:tmpl w:val="1A267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5F4F2F1F"/>
    <w:multiLevelType w:val="multilevel"/>
    <w:tmpl w:val="1A267B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0">
    <w:nsid w:val="658735B9"/>
    <w:multiLevelType w:val="multilevel"/>
    <w:tmpl w:val="5340538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1">
    <w:nsid w:val="65E37B40"/>
    <w:multiLevelType w:val="multilevel"/>
    <w:tmpl w:val="1A267B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>
    <w:nsid w:val="706D4365"/>
    <w:multiLevelType w:val="hybridMultilevel"/>
    <w:tmpl w:val="1A267BB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716B6E70"/>
    <w:multiLevelType w:val="hybridMultilevel"/>
    <w:tmpl w:val="1AEA0A94"/>
    <w:lvl w:ilvl="0" w:tplc="FFFFFFF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14">
    <w:nsid w:val="77B11C26"/>
    <w:multiLevelType w:val="multilevel"/>
    <w:tmpl w:val="4EB26DC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12"/>
  </w:num>
  <w:num w:numId="2">
    <w:abstractNumId w:val="2"/>
  </w:num>
  <w:num w:numId="3">
    <w:abstractNumId w:val="1"/>
  </w:num>
  <w:num w:numId="4">
    <w:abstractNumId w:val="4"/>
  </w:num>
  <w:num w:numId="5">
    <w:abstractNumId w:val="8"/>
  </w:num>
  <w:num w:numId="6">
    <w:abstractNumId w:val="5"/>
  </w:num>
  <w:num w:numId="7">
    <w:abstractNumId w:val="14"/>
  </w:num>
  <w:num w:numId="8">
    <w:abstractNumId w:val="11"/>
  </w:num>
  <w:num w:numId="9">
    <w:abstractNumId w:val="9"/>
  </w:num>
  <w:num w:numId="10">
    <w:abstractNumId w:val="0"/>
  </w:num>
  <w:num w:numId="11">
    <w:abstractNumId w:val="3"/>
  </w:num>
  <w:num w:numId="12">
    <w:abstractNumId w:val="10"/>
  </w:num>
  <w:num w:numId="13">
    <w:abstractNumId w:val="6"/>
  </w:num>
  <w:num w:numId="14">
    <w:abstractNumId w:val="7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B1783"/>
    <w:rsid w:val="00001477"/>
    <w:rsid w:val="0002643F"/>
    <w:rsid w:val="0005704A"/>
    <w:rsid w:val="00071A96"/>
    <w:rsid w:val="000946C9"/>
    <w:rsid w:val="000E71FD"/>
    <w:rsid w:val="000F0FEC"/>
    <w:rsid w:val="000F4630"/>
    <w:rsid w:val="001050BA"/>
    <w:rsid w:val="001127AB"/>
    <w:rsid w:val="00162309"/>
    <w:rsid w:val="001721D2"/>
    <w:rsid w:val="001775EB"/>
    <w:rsid w:val="00241951"/>
    <w:rsid w:val="002665A5"/>
    <w:rsid w:val="002746BF"/>
    <w:rsid w:val="002B4FCF"/>
    <w:rsid w:val="003012C5"/>
    <w:rsid w:val="0030371A"/>
    <w:rsid w:val="00315559"/>
    <w:rsid w:val="003354B2"/>
    <w:rsid w:val="00356E65"/>
    <w:rsid w:val="00382BDA"/>
    <w:rsid w:val="003A0D70"/>
    <w:rsid w:val="003C2F17"/>
    <w:rsid w:val="003D0F0D"/>
    <w:rsid w:val="003D16DD"/>
    <w:rsid w:val="003E3139"/>
    <w:rsid w:val="003E7FC5"/>
    <w:rsid w:val="004365EA"/>
    <w:rsid w:val="004508E9"/>
    <w:rsid w:val="00456F98"/>
    <w:rsid w:val="00464C99"/>
    <w:rsid w:val="00485A63"/>
    <w:rsid w:val="0050212F"/>
    <w:rsid w:val="005402F1"/>
    <w:rsid w:val="0055320D"/>
    <w:rsid w:val="005726C6"/>
    <w:rsid w:val="00587565"/>
    <w:rsid w:val="00587CC5"/>
    <w:rsid w:val="005C1F49"/>
    <w:rsid w:val="005D3608"/>
    <w:rsid w:val="005D775B"/>
    <w:rsid w:val="006005FC"/>
    <w:rsid w:val="006415E5"/>
    <w:rsid w:val="00654100"/>
    <w:rsid w:val="00661A33"/>
    <w:rsid w:val="00674AF5"/>
    <w:rsid w:val="006A1230"/>
    <w:rsid w:val="006B1783"/>
    <w:rsid w:val="006B6C4A"/>
    <w:rsid w:val="006E4B02"/>
    <w:rsid w:val="007354FC"/>
    <w:rsid w:val="007373D0"/>
    <w:rsid w:val="00750712"/>
    <w:rsid w:val="00752457"/>
    <w:rsid w:val="00765887"/>
    <w:rsid w:val="00772D82"/>
    <w:rsid w:val="007F122E"/>
    <w:rsid w:val="00825727"/>
    <w:rsid w:val="008272AF"/>
    <w:rsid w:val="0084410A"/>
    <w:rsid w:val="0085552D"/>
    <w:rsid w:val="008755D9"/>
    <w:rsid w:val="00887F4F"/>
    <w:rsid w:val="008A1307"/>
    <w:rsid w:val="008B2067"/>
    <w:rsid w:val="008C4292"/>
    <w:rsid w:val="008D1180"/>
    <w:rsid w:val="008F6FC2"/>
    <w:rsid w:val="00942E58"/>
    <w:rsid w:val="00943E29"/>
    <w:rsid w:val="00973D18"/>
    <w:rsid w:val="0099409C"/>
    <w:rsid w:val="009C4531"/>
    <w:rsid w:val="009E551E"/>
    <w:rsid w:val="00A02E3C"/>
    <w:rsid w:val="00A37383"/>
    <w:rsid w:val="00A43F20"/>
    <w:rsid w:val="00A52526"/>
    <w:rsid w:val="00A57074"/>
    <w:rsid w:val="00A76FEA"/>
    <w:rsid w:val="00A83CD4"/>
    <w:rsid w:val="00A9417A"/>
    <w:rsid w:val="00B43231"/>
    <w:rsid w:val="00B445F4"/>
    <w:rsid w:val="00B90190"/>
    <w:rsid w:val="00BE58DB"/>
    <w:rsid w:val="00BF0049"/>
    <w:rsid w:val="00BF1241"/>
    <w:rsid w:val="00C342EE"/>
    <w:rsid w:val="00C56117"/>
    <w:rsid w:val="00C56C70"/>
    <w:rsid w:val="00C821B9"/>
    <w:rsid w:val="00C90689"/>
    <w:rsid w:val="00CA0930"/>
    <w:rsid w:val="00CE7823"/>
    <w:rsid w:val="00D240F0"/>
    <w:rsid w:val="00D31469"/>
    <w:rsid w:val="00D74AA5"/>
    <w:rsid w:val="00DB53C2"/>
    <w:rsid w:val="00DF5844"/>
    <w:rsid w:val="00E25362"/>
    <w:rsid w:val="00E25F9B"/>
    <w:rsid w:val="00E847A6"/>
    <w:rsid w:val="00E95EAC"/>
    <w:rsid w:val="00E97DE5"/>
    <w:rsid w:val="00EB467B"/>
    <w:rsid w:val="00ED109F"/>
    <w:rsid w:val="00EE4103"/>
    <w:rsid w:val="00F364B5"/>
    <w:rsid w:val="00F74332"/>
    <w:rsid w:val="00F80790"/>
    <w:rsid w:val="00FA4A36"/>
    <w:rsid w:val="00FC1643"/>
    <w:rsid w:val="00FE476D"/>
    <w:rsid w:val="00FF28C1"/>
    <w:rsid w:val="00FF3E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6C6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726C6"/>
    <w:pPr>
      <w:keepNext/>
      <w:jc w:val="center"/>
      <w:outlineLvl w:val="0"/>
    </w:pPr>
    <w:rPr>
      <w:b/>
      <w:bCs/>
      <w:color w:val="000000"/>
      <w:sz w:val="22"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726C6"/>
    <w:pPr>
      <w:keepNext/>
      <w:spacing w:before="120" w:after="120"/>
      <w:outlineLvl w:val="1"/>
    </w:pPr>
    <w:rPr>
      <w:b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350C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350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lockText">
    <w:name w:val="Block Text"/>
    <w:basedOn w:val="Normal"/>
    <w:uiPriority w:val="99"/>
    <w:rsid w:val="005726C6"/>
    <w:pPr>
      <w:ind w:left="-567" w:right="-902"/>
      <w:jc w:val="both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rsid w:val="005726C6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2350C"/>
    <w:rPr>
      <w:sz w:val="24"/>
      <w:szCs w:val="24"/>
    </w:rPr>
  </w:style>
  <w:style w:type="character" w:styleId="Strong">
    <w:name w:val="Strong"/>
    <w:basedOn w:val="DefaultParagraphFont"/>
    <w:uiPriority w:val="99"/>
    <w:qFormat/>
    <w:rsid w:val="005726C6"/>
    <w:rPr>
      <w:rFonts w:cs="Times New Roman"/>
      <w:b/>
      <w:bCs/>
    </w:rPr>
  </w:style>
  <w:style w:type="paragraph" w:styleId="Footer">
    <w:name w:val="footer"/>
    <w:basedOn w:val="Normal"/>
    <w:link w:val="FooterChar"/>
    <w:uiPriority w:val="99"/>
    <w:rsid w:val="005726C6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2350C"/>
    <w:rPr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5726C6"/>
    <w:pPr>
      <w:tabs>
        <w:tab w:val="left" w:pos="1134"/>
      </w:tabs>
      <w:ind w:left="540"/>
      <w:jc w:val="both"/>
    </w:pPr>
    <w:rPr>
      <w:b/>
      <w:bCs/>
      <w:sz w:val="22"/>
      <w:szCs w:val="22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2350C"/>
    <w:rPr>
      <w:sz w:val="24"/>
      <w:szCs w:val="24"/>
    </w:rPr>
  </w:style>
  <w:style w:type="character" w:styleId="PageNumber">
    <w:name w:val="page number"/>
    <w:basedOn w:val="DefaultParagraphFont"/>
    <w:uiPriority w:val="99"/>
    <w:rsid w:val="00FE476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A83C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350C"/>
    <w:rPr>
      <w:sz w:val="0"/>
      <w:szCs w:val="0"/>
    </w:rPr>
  </w:style>
  <w:style w:type="paragraph" w:styleId="BodyText">
    <w:name w:val="Body Text"/>
    <w:basedOn w:val="Normal"/>
    <w:link w:val="BodyTextChar"/>
    <w:uiPriority w:val="99"/>
    <w:rsid w:val="005402F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2350C"/>
    <w:rPr>
      <w:sz w:val="24"/>
      <w:szCs w:val="24"/>
    </w:rPr>
  </w:style>
  <w:style w:type="character" w:customStyle="1" w:styleId="EmailStyle231">
    <w:name w:val="EmailStyle30"/>
    <w:aliases w:val="EmailStyle30"/>
    <w:basedOn w:val="DefaultParagraphFont"/>
    <w:uiPriority w:val="99"/>
    <w:semiHidden/>
    <w:personal/>
    <w:rsid w:val="005402F1"/>
    <w:rPr>
      <w:rFonts w:ascii="Arial" w:hAnsi="Arial" w:cs="Arial"/>
      <w:color w:val="auto"/>
      <w:sz w:val="20"/>
      <w:szCs w:val="20"/>
    </w:rPr>
  </w:style>
  <w:style w:type="paragraph" w:customStyle="1" w:styleId="SubHeading">
    <w:name w:val="Sub Heading"/>
    <w:uiPriority w:val="99"/>
    <w:rsid w:val="00C342EE"/>
    <w:pPr>
      <w:widowControl w:val="0"/>
      <w:autoSpaceDE w:val="0"/>
      <w:autoSpaceDN w:val="0"/>
      <w:adjustRightInd w:val="0"/>
      <w:spacing w:before="240" w:after="40"/>
    </w:pPr>
    <w:rPr>
      <w:sz w:val="20"/>
      <w:szCs w:val="20"/>
    </w:rPr>
  </w:style>
  <w:style w:type="paragraph" w:customStyle="1" w:styleId="ThinDelim">
    <w:name w:val="Thin Delim"/>
    <w:uiPriority w:val="99"/>
    <w:rsid w:val="00C342EE"/>
    <w:pPr>
      <w:widowControl w:val="0"/>
      <w:autoSpaceDE w:val="0"/>
      <w:autoSpaceDN w:val="0"/>
      <w:adjustRightInd w:val="0"/>
    </w:pPr>
    <w:rPr>
      <w:sz w:val="16"/>
      <w:szCs w:val="16"/>
    </w:rPr>
  </w:style>
  <w:style w:type="character" w:customStyle="1" w:styleId="Subst">
    <w:name w:val="Subst"/>
    <w:uiPriority w:val="99"/>
    <w:rsid w:val="00C342EE"/>
    <w:rPr>
      <w:b/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50</TotalTime>
  <Pages>1</Pages>
  <Words>224</Words>
  <Characters>1281</Characters>
  <Application>Microsoft Office Outlook</Application>
  <DocSecurity>0</DocSecurity>
  <Lines>0</Lines>
  <Paragraphs>0</Paragraphs>
  <ScaleCrop>false</ScaleCrop>
  <Company>ООО "Аркли Капитал"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srvadmin</dc:creator>
  <cp:keywords/>
  <dc:description/>
  <cp:lastModifiedBy>eib</cp:lastModifiedBy>
  <cp:revision>6</cp:revision>
  <cp:lastPrinted>2013-05-13T08:24:00Z</cp:lastPrinted>
  <dcterms:created xsi:type="dcterms:W3CDTF">2014-05-28T08:00:00Z</dcterms:created>
  <dcterms:modified xsi:type="dcterms:W3CDTF">2014-05-29T02:58:00Z</dcterms:modified>
</cp:coreProperties>
</file>